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120" w:before="480" w:lineRule="auto"/>
        <w:jc w:val="center"/>
        <w:rPr>
          <w:highlight w:val="yellow"/>
        </w:rPr>
      </w:pPr>
      <w:r w:rsidDel="00000000" w:rsidR="00000000" w:rsidRPr="00000000">
        <w:rPr>
          <w:b w:val="1"/>
          <w:bCs w:val="1"/>
          <w:smallCaps w:val="1"/>
          <w:color w:val="888888"/>
          <w:sz w:val="18"/>
          <w:szCs w:val="18"/>
          <w:highlight w:val="yellow"/>
          <w:rtl w:val="0"/>
        </w:rPr>
        <w:t xml:space="preserve">(name of organization)</w:t>
      </w:r>
      <w:r w:rsidDel="00000000" w:rsidR="00000000" w:rsidRPr="00000000">
        <w:rPr>
          <w:rtl w:val="0"/>
        </w:rPr>
      </w:r>
    </w:p>
    <w:p w:rsidR="00000000" w:rsidDel="00000000" w:rsidP="00000000" w:rsidRDefault="00000000" w:rsidRPr="00000000" w14:paraId="00000002">
      <w:pPr>
        <w:spacing w:after="80" w:before="0" w:lineRule="auto"/>
        <w:jc w:val="center"/>
        <w:rPr/>
      </w:pPr>
      <w:r w:rsidDel="00000000" w:rsidR="00000000" w:rsidRPr="00000000">
        <w:rPr>
          <w:rFonts w:ascii="Arial" w:cs="Arial" w:eastAsia="Arial" w:hAnsi="Arial"/>
          <w:b w:val="1"/>
          <w:bCs w:val="1"/>
          <w:color w:val="5b2d8e"/>
          <w:sz w:val="52"/>
          <w:szCs w:val="52"/>
          <w:rtl w:val="0"/>
        </w:rPr>
        <w:t xml:space="preserve">Technology Use Policy</w:t>
      </w:r>
      <w:r w:rsidDel="00000000" w:rsidR="00000000" w:rsidRPr="00000000">
        <w:rPr>
          <w:rtl w:val="0"/>
        </w:rPr>
      </w:r>
    </w:p>
    <w:tbl>
      <w:tblPr>
        <w:tblStyle w:val="Table1"/>
        <w:tblW w:w="936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2500"/>
        <w:gridCol w:w="6860"/>
        <w:tblGridChange w:id="0">
          <w:tblGrid>
            <w:gridCol w:w="2500"/>
            <w:gridCol w:w="6860"/>
          </w:tblGrid>
        </w:tblGridChange>
      </w:tblGrid>
      <w:tr>
        <w:trPr>
          <w:cantSplit w:val="0"/>
          <w:tblHeader w:val="0"/>
        </w:trPr>
        <w:tc>
          <w:tcPr>
            <w:tcBorders>
              <w:top w:color="cccccc" w:space="0" w:sz="4" w:val="single"/>
              <w:left w:color="cccccc" w:space="0" w:sz="4" w:val="single"/>
              <w:bottom w:color="cccccc" w:space="0" w:sz="4" w:val="single"/>
              <w:right w:color="cccccc" w:space="0" w:sz="4" w:val="single"/>
            </w:tcBorders>
            <w:shd w:fill="ede7f6" w:val="clear"/>
            <w:tcMar>
              <w:top w:w="80.0" w:type="dxa"/>
              <w:left w:w="120.0" w:type="dxa"/>
              <w:bottom w:w="80.0" w:type="dxa"/>
              <w:right w:w="120.0" w:type="dxa"/>
            </w:tcMar>
          </w:tcPr>
          <w:p w:rsidR="00000000" w:rsidDel="00000000" w:rsidP="00000000" w:rsidRDefault="00000000" w:rsidRPr="00000000" w14:paraId="00000003">
            <w:pPr>
              <w:rPr/>
            </w:pPr>
            <w:r w:rsidDel="00000000" w:rsidR="00000000" w:rsidRPr="00000000">
              <w:rPr>
                <w:rFonts w:ascii="Arial" w:cs="Arial" w:eastAsia="Arial" w:hAnsi="Arial"/>
                <w:b w:val="1"/>
                <w:bCs w:val="1"/>
                <w:sz w:val="20"/>
                <w:szCs w:val="20"/>
                <w:rtl w:val="0"/>
              </w:rPr>
              <w:t xml:space="preserve">Version</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tcMar>
              <w:top w:w="80.0" w:type="dxa"/>
              <w:left w:w="120.0" w:type="dxa"/>
              <w:bottom w:w="80.0" w:type="dxa"/>
              <w:right w:w="120.0" w:type="dxa"/>
            </w:tcMar>
          </w:tcPr>
          <w:p w:rsidR="00000000" w:rsidDel="00000000" w:rsidP="00000000" w:rsidRDefault="00000000" w:rsidRPr="00000000" w14:paraId="00000004">
            <w:pPr>
              <w:rPr/>
            </w:pPr>
            <w:r w:rsidDel="00000000" w:rsidR="00000000" w:rsidRPr="00000000">
              <w:rPr>
                <w:rFonts w:ascii="Arial" w:cs="Arial" w:eastAsia="Arial" w:hAnsi="Arial"/>
                <w:sz w:val="20"/>
                <w:szCs w:val="20"/>
                <w:rtl w:val="0"/>
              </w:rPr>
              <w:t xml:space="preserve">1.0</w:t>
            </w:r>
            <w:r w:rsidDel="00000000" w:rsidR="00000000" w:rsidRPr="00000000">
              <w:rPr>
                <w:rtl w:val="0"/>
              </w:rPr>
            </w:r>
          </w:p>
        </w:tc>
      </w:tr>
      <w:tr>
        <w:trPr>
          <w:cantSplit w:val="0"/>
          <w:tblHeader w:val="0"/>
        </w:trPr>
        <w:tc>
          <w:tcPr>
            <w:tcBorders>
              <w:top w:color="cccccc" w:space="0" w:sz="4" w:val="single"/>
              <w:left w:color="cccccc" w:space="0" w:sz="4" w:val="single"/>
              <w:bottom w:color="cccccc" w:space="0" w:sz="4" w:val="single"/>
              <w:right w:color="cccccc" w:space="0" w:sz="4" w:val="single"/>
            </w:tcBorders>
            <w:shd w:fill="ede7f6" w:val="clear"/>
            <w:tcMar>
              <w:top w:w="80.0" w:type="dxa"/>
              <w:left w:w="120.0" w:type="dxa"/>
              <w:bottom w:w="80.0" w:type="dxa"/>
              <w:right w:w="120.0" w:type="dxa"/>
            </w:tcMar>
          </w:tcPr>
          <w:p w:rsidR="00000000" w:rsidDel="00000000" w:rsidP="00000000" w:rsidRDefault="00000000" w:rsidRPr="00000000" w14:paraId="00000005">
            <w:pPr>
              <w:rPr/>
            </w:pPr>
            <w:r w:rsidDel="00000000" w:rsidR="00000000" w:rsidRPr="00000000">
              <w:rPr>
                <w:rFonts w:ascii="Arial" w:cs="Arial" w:eastAsia="Arial" w:hAnsi="Arial"/>
                <w:b w:val="1"/>
                <w:bCs w:val="1"/>
                <w:sz w:val="20"/>
                <w:szCs w:val="20"/>
                <w:rtl w:val="0"/>
              </w:rPr>
              <w:t xml:space="preserve">Effective Date</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tcMar>
              <w:top w:w="80.0" w:type="dxa"/>
              <w:left w:w="120.0" w:type="dxa"/>
              <w:bottom w:w="80.0" w:type="dxa"/>
              <w:right w:w="120.0" w:type="dxa"/>
            </w:tcMar>
          </w:tcPr>
          <w:p w:rsidR="00000000" w:rsidDel="00000000" w:rsidP="00000000" w:rsidRDefault="00000000" w:rsidRPr="00000000" w14:paraId="00000006">
            <w:pPr>
              <w:rPr>
                <w:highlight w:val="yellow"/>
              </w:rPr>
            </w:pPr>
            <w:r w:rsidDel="00000000" w:rsidR="00000000" w:rsidRPr="00000000">
              <w:rPr>
                <w:sz w:val="20"/>
                <w:szCs w:val="20"/>
                <w:highlight w:val="yellow"/>
                <w:rtl w:val="0"/>
              </w:rPr>
              <w:t xml:space="preserve">(mm/dd/yy)</w:t>
            </w:r>
            <w:r w:rsidDel="00000000" w:rsidR="00000000" w:rsidRPr="00000000">
              <w:rPr>
                <w:rtl w:val="0"/>
              </w:rPr>
            </w:r>
          </w:p>
        </w:tc>
      </w:tr>
      <w:tr>
        <w:trPr>
          <w:cantSplit w:val="0"/>
          <w:tblHeader w:val="0"/>
        </w:trPr>
        <w:tc>
          <w:tcPr>
            <w:tcBorders>
              <w:top w:color="cccccc" w:space="0" w:sz="4" w:val="single"/>
              <w:left w:color="cccccc" w:space="0" w:sz="4" w:val="single"/>
              <w:bottom w:color="cccccc" w:space="0" w:sz="4" w:val="single"/>
              <w:right w:color="cccccc" w:space="0" w:sz="4" w:val="single"/>
            </w:tcBorders>
            <w:shd w:fill="ede7f6" w:val="clear"/>
            <w:tcMar>
              <w:top w:w="80.0" w:type="dxa"/>
              <w:left w:w="120.0" w:type="dxa"/>
              <w:bottom w:w="80.0" w:type="dxa"/>
              <w:right w:w="120.0" w:type="dxa"/>
            </w:tcMar>
          </w:tcPr>
          <w:p w:rsidR="00000000" w:rsidDel="00000000" w:rsidP="00000000" w:rsidRDefault="00000000" w:rsidRPr="00000000" w14:paraId="00000007">
            <w:pPr>
              <w:rPr/>
            </w:pPr>
            <w:r w:rsidDel="00000000" w:rsidR="00000000" w:rsidRPr="00000000">
              <w:rPr>
                <w:rFonts w:ascii="Arial" w:cs="Arial" w:eastAsia="Arial" w:hAnsi="Arial"/>
                <w:b w:val="1"/>
                <w:bCs w:val="1"/>
                <w:sz w:val="20"/>
                <w:szCs w:val="20"/>
                <w:rtl w:val="0"/>
              </w:rPr>
              <w:t xml:space="preserve">Applies To</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tcMar>
              <w:top w:w="80.0" w:type="dxa"/>
              <w:left w:w="120.0" w:type="dxa"/>
              <w:bottom w:w="80.0" w:type="dxa"/>
              <w:right w:w="120.0" w:type="dxa"/>
            </w:tcMar>
          </w:tcPr>
          <w:p w:rsidR="00000000" w:rsidDel="00000000" w:rsidP="00000000" w:rsidRDefault="00000000" w:rsidRPr="00000000" w14:paraId="00000008">
            <w:pPr>
              <w:rPr/>
            </w:pPr>
            <w:r w:rsidDel="00000000" w:rsidR="00000000" w:rsidRPr="00000000">
              <w:rPr>
                <w:rFonts w:ascii="Arial" w:cs="Arial" w:eastAsia="Arial" w:hAnsi="Arial"/>
                <w:sz w:val="20"/>
                <w:szCs w:val="20"/>
                <w:rtl w:val="0"/>
              </w:rPr>
              <w:t xml:space="preserve">All staff, board</w:t>
            </w:r>
            <w:r w:rsidDel="00000000" w:rsidR="00000000" w:rsidRPr="00000000">
              <w:rPr>
                <w:sz w:val="20"/>
                <w:szCs w:val="20"/>
                <w:rtl w:val="0"/>
              </w:rPr>
              <w:t xml:space="preserve"> members,</w:t>
            </w:r>
            <w:r w:rsidDel="00000000" w:rsidR="00000000" w:rsidRPr="00000000">
              <w:rPr>
                <w:rFonts w:ascii="Arial" w:cs="Arial" w:eastAsia="Arial" w:hAnsi="Arial"/>
                <w:sz w:val="20"/>
                <w:szCs w:val="20"/>
                <w:rtl w:val="0"/>
              </w:rPr>
              <w:t xml:space="preserve"> volunteers, research advisors, and contractors</w:t>
            </w:r>
            <w:r w:rsidDel="00000000" w:rsidR="00000000" w:rsidRPr="00000000">
              <w:rPr>
                <w:rtl w:val="0"/>
              </w:rPr>
            </w:r>
          </w:p>
        </w:tc>
      </w:tr>
      <w:tr>
        <w:trPr>
          <w:cantSplit w:val="0"/>
          <w:tblHeader w:val="0"/>
        </w:trPr>
        <w:tc>
          <w:tcPr>
            <w:tcBorders>
              <w:top w:color="cccccc" w:space="0" w:sz="4" w:val="single"/>
              <w:left w:color="cccccc" w:space="0" w:sz="4" w:val="single"/>
              <w:bottom w:color="cccccc" w:space="0" w:sz="4" w:val="single"/>
              <w:right w:color="cccccc" w:space="0" w:sz="4" w:val="single"/>
            </w:tcBorders>
            <w:shd w:fill="ede7f6" w:val="clear"/>
            <w:tcMar>
              <w:top w:w="80.0" w:type="dxa"/>
              <w:left w:w="120.0" w:type="dxa"/>
              <w:bottom w:w="80.0" w:type="dxa"/>
              <w:right w:w="120.0" w:type="dxa"/>
            </w:tcMar>
          </w:tcPr>
          <w:p w:rsidR="00000000" w:rsidDel="00000000" w:rsidP="00000000" w:rsidRDefault="00000000" w:rsidRPr="00000000" w14:paraId="00000009">
            <w:pPr>
              <w:rPr/>
            </w:pPr>
            <w:r w:rsidDel="00000000" w:rsidR="00000000" w:rsidRPr="00000000">
              <w:rPr>
                <w:rFonts w:ascii="Arial" w:cs="Arial" w:eastAsia="Arial" w:hAnsi="Arial"/>
                <w:b w:val="1"/>
                <w:bCs w:val="1"/>
                <w:sz w:val="20"/>
                <w:szCs w:val="20"/>
                <w:rtl w:val="0"/>
              </w:rPr>
              <w:t xml:space="preserve">Review Cycle</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tcMar>
              <w:top w:w="80.0" w:type="dxa"/>
              <w:left w:w="120.0" w:type="dxa"/>
              <w:bottom w:w="80.0" w:type="dxa"/>
              <w:right w:w="120.0" w:type="dxa"/>
            </w:tcMar>
          </w:tcPr>
          <w:p w:rsidR="00000000" w:rsidDel="00000000" w:rsidP="00000000" w:rsidRDefault="00000000" w:rsidRPr="00000000" w14:paraId="0000000A">
            <w:pPr>
              <w:rPr/>
            </w:pPr>
            <w:r w:rsidDel="00000000" w:rsidR="00000000" w:rsidRPr="00000000">
              <w:rPr>
                <w:rFonts w:ascii="Arial" w:cs="Arial" w:eastAsia="Arial" w:hAnsi="Arial"/>
                <w:sz w:val="20"/>
                <w:szCs w:val="20"/>
                <w:rtl w:val="0"/>
              </w:rPr>
              <w:t xml:space="preserve">Annually, or following a significant incident or organizational change</w:t>
            </w:r>
            <w:r w:rsidDel="00000000" w:rsidR="00000000" w:rsidRPr="00000000">
              <w:rPr>
                <w:rtl w:val="0"/>
              </w:rPr>
            </w:r>
          </w:p>
        </w:tc>
      </w:tr>
      <w:tr>
        <w:trPr>
          <w:cantSplit w:val="0"/>
          <w:tblHeader w:val="0"/>
        </w:trPr>
        <w:tc>
          <w:tcPr>
            <w:tcBorders>
              <w:top w:color="cccccc" w:space="0" w:sz="4" w:val="single"/>
              <w:left w:color="cccccc" w:space="0" w:sz="4" w:val="single"/>
              <w:bottom w:color="cccccc" w:space="0" w:sz="4" w:val="single"/>
              <w:right w:color="cccccc" w:space="0" w:sz="4" w:val="single"/>
            </w:tcBorders>
            <w:shd w:fill="ede7f6" w:val="clear"/>
            <w:tcMar>
              <w:top w:w="80.0" w:type="dxa"/>
              <w:left w:w="120.0" w:type="dxa"/>
              <w:bottom w:w="80.0" w:type="dxa"/>
              <w:right w:w="120.0" w:type="dxa"/>
            </w:tcMar>
          </w:tcPr>
          <w:p w:rsidR="00000000" w:rsidDel="00000000" w:rsidP="00000000" w:rsidRDefault="00000000" w:rsidRPr="00000000" w14:paraId="0000000B">
            <w:pPr>
              <w:rPr/>
            </w:pPr>
            <w:r w:rsidDel="00000000" w:rsidR="00000000" w:rsidRPr="00000000">
              <w:rPr>
                <w:rFonts w:ascii="Arial" w:cs="Arial" w:eastAsia="Arial" w:hAnsi="Arial"/>
                <w:b w:val="1"/>
                <w:bCs w:val="1"/>
                <w:sz w:val="20"/>
                <w:szCs w:val="20"/>
                <w:rtl w:val="0"/>
              </w:rPr>
              <w:t xml:space="preserve">Policy Owner</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tcMar>
              <w:top w:w="80.0" w:type="dxa"/>
              <w:left w:w="120.0" w:type="dxa"/>
              <w:bottom w:w="80.0" w:type="dxa"/>
              <w:right w:w="120.0" w:type="dxa"/>
            </w:tcMar>
          </w:tcPr>
          <w:p w:rsidR="00000000" w:rsidDel="00000000" w:rsidP="00000000" w:rsidRDefault="00000000" w:rsidRPr="00000000" w14:paraId="0000000C">
            <w:pPr>
              <w:rPr>
                <w:highlight w:val="yellow"/>
              </w:rPr>
            </w:pPr>
            <w:r w:rsidDel="00000000" w:rsidR="00000000" w:rsidRPr="00000000">
              <w:rPr>
                <w:rFonts w:ascii="Arial" w:cs="Arial" w:eastAsia="Arial" w:hAnsi="Arial"/>
                <w:sz w:val="20"/>
                <w:szCs w:val="20"/>
                <w:highlight w:val="yellow"/>
                <w:rtl w:val="0"/>
              </w:rPr>
              <w:t xml:space="preserve">Executive Director</w:t>
            </w:r>
            <w:r w:rsidDel="00000000" w:rsidR="00000000" w:rsidRPr="00000000">
              <w:rPr>
                <w:rtl w:val="0"/>
              </w:rPr>
            </w:r>
          </w:p>
        </w:tc>
      </w:tr>
    </w:tbl>
    <w:p w:rsidR="00000000" w:rsidDel="00000000" w:rsidP="00000000" w:rsidRDefault="00000000" w:rsidRPr="00000000" w14:paraId="0000000D">
      <w:pPr>
        <w:pStyle w:val="Heading1"/>
        <w:rPr/>
      </w:pPr>
      <w:r w:rsidDel="00000000" w:rsidR="00000000" w:rsidRPr="00000000">
        <w:rPr>
          <w:rtl w:val="0"/>
        </w:rPr>
        <w:t xml:space="preserve">1. Purpose</w:t>
      </w:r>
    </w:p>
    <w:p w:rsidR="00000000" w:rsidDel="00000000" w:rsidP="00000000" w:rsidRDefault="00000000" w:rsidRPr="00000000" w14:paraId="0000000E">
      <w:pPr>
        <w:spacing w:after="160" w:lineRule="auto"/>
        <w:rPr>
          <w:highlight w:val="yellow"/>
        </w:rPr>
      </w:pPr>
      <w:r w:rsidDel="00000000" w:rsidR="00000000" w:rsidRPr="00000000">
        <w:rPr>
          <w:highlight w:val="yellow"/>
          <w:rtl w:val="0"/>
        </w:rPr>
        <w:t xml:space="preserve">(insert your organization’s purpose for this document here. ODLAN’s appears below as an example)</w:t>
      </w:r>
    </w:p>
    <w:p w:rsidR="00000000" w:rsidDel="00000000" w:rsidP="00000000" w:rsidRDefault="00000000" w:rsidRPr="00000000" w14:paraId="0000000F">
      <w:pPr>
        <w:spacing w:after="160" w:lineRule="auto"/>
        <w:rPr>
          <w:i w:val="1"/>
          <w:iCs w:val="1"/>
        </w:rPr>
      </w:pPr>
      <w:r w:rsidDel="00000000" w:rsidR="00000000" w:rsidRPr="00000000">
        <w:rPr>
          <w:rFonts w:ascii="Arial" w:cs="Arial" w:eastAsia="Arial" w:hAnsi="Arial"/>
          <w:i w:val="1"/>
          <w:iCs w:val="1"/>
          <w:sz w:val="22"/>
          <w:szCs w:val="22"/>
          <w:rtl w:val="0"/>
        </w:rPr>
        <w:t xml:space="preserve">ODLAN is dedicated to building safe, accessible, and inclusive digital spaces for 2SLGBTQIA+ communities across Canada. This Technology Use Policy establishes clear expectations for how staff, board members, volunteers, advisors, and contractors (collectively referred to as "team members") use technology tools and digital resources in support of ODLAN's mission. Because ODLAN itself educates communities on digital safety, we hold ourselves to a high standard in practising what we teach.</w:t>
      </w:r>
      <w:r w:rsidDel="00000000" w:rsidR="00000000" w:rsidRPr="00000000">
        <w:rPr>
          <w:rtl w:val="0"/>
        </w:rPr>
      </w:r>
    </w:p>
    <w:p w:rsidR="00000000" w:rsidDel="00000000" w:rsidP="00000000" w:rsidRDefault="00000000" w:rsidRPr="00000000" w14:paraId="00000010">
      <w:pPr>
        <w:pStyle w:val="Heading1"/>
        <w:rPr/>
      </w:pPr>
      <w:r w:rsidDel="00000000" w:rsidR="00000000" w:rsidRPr="00000000">
        <w:rPr>
          <w:rtl w:val="0"/>
        </w:rPr>
        <w:t xml:space="preserve">2. Scope</w:t>
      </w:r>
    </w:p>
    <w:p w:rsidR="00000000" w:rsidDel="00000000" w:rsidP="00000000" w:rsidRDefault="00000000" w:rsidRPr="00000000" w14:paraId="00000011">
      <w:pPr>
        <w:spacing w:after="80" w:lineRule="auto"/>
        <w:rPr/>
      </w:pPr>
      <w:r w:rsidDel="00000000" w:rsidR="00000000" w:rsidRPr="00000000">
        <w:rPr>
          <w:rFonts w:ascii="Arial" w:cs="Arial" w:eastAsia="Arial" w:hAnsi="Arial"/>
          <w:sz w:val="22"/>
          <w:szCs w:val="22"/>
          <w:rtl w:val="0"/>
        </w:rPr>
        <w:t xml:space="preserve">This policy applies to:</w:t>
      </w:r>
      <w:r w:rsidDel="00000000" w:rsidR="00000000" w:rsidRPr="00000000">
        <w:rPr>
          <w:rtl w:val="0"/>
        </w:rPr>
      </w:r>
    </w:p>
    <w:p w:rsidR="00000000" w:rsidDel="00000000" w:rsidP="00000000" w:rsidRDefault="00000000" w:rsidRPr="00000000" w14:paraId="00000012">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All </w:t>
      </w:r>
      <w:r w:rsidDel="00000000" w:rsidR="00000000" w:rsidRPr="00000000">
        <w:rPr>
          <w:highlight w:val="yellow"/>
          <w:rtl w:val="0"/>
        </w:rPr>
        <w:t xml:space="preserve">ORGANIZATION</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-owned or </w:t>
      </w:r>
      <w:r w:rsidDel="00000000" w:rsidR="00000000" w:rsidRPr="00000000">
        <w:rPr>
          <w:highlight w:val="yellow"/>
          <w:rtl w:val="0"/>
        </w:rPr>
        <w:t xml:space="preserve">ORGANIZATION</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-managed devices, software, and accounts</w:t>
      </w:r>
      <w:r w:rsidDel="00000000" w:rsidR="00000000" w:rsidRPr="00000000">
        <w:rPr>
          <w:rtl w:val="0"/>
        </w:rPr>
      </w:r>
    </w:p>
    <w:p w:rsidR="00000000" w:rsidDel="00000000" w:rsidP="00000000" w:rsidRDefault="00000000" w:rsidRPr="00000000" w14:paraId="00000013">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Personal devices w</w:t>
      </w:r>
      <w:r w:rsidDel="00000000" w:rsidR="00000000" w:rsidRPr="00000000">
        <w:rPr>
          <w:rtl w:val="0"/>
        </w:rPr>
        <w:t xml:space="preserve">hen</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 used for </w:t>
      </w:r>
      <w:r w:rsidDel="00000000" w:rsidR="00000000" w:rsidRPr="00000000">
        <w:rPr>
          <w:highlight w:val="yellow"/>
          <w:rtl w:val="0"/>
        </w:rPr>
        <w:t xml:space="preserve">ORGANIZATION</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 work (bring-your-own-device)</w:t>
      </w:r>
      <w:r w:rsidDel="00000000" w:rsidR="00000000" w:rsidRPr="00000000">
        <w:rPr>
          <w:rtl w:val="0"/>
        </w:rPr>
      </w:r>
    </w:p>
    <w:p w:rsidR="00000000" w:rsidDel="00000000" w:rsidP="00000000" w:rsidRDefault="00000000" w:rsidRPr="00000000" w14:paraId="00000014">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Remote and in-person work environments</w:t>
      </w:r>
      <w:r w:rsidDel="00000000" w:rsidR="00000000" w:rsidRPr="00000000">
        <w:rPr>
          <w:rtl w:val="0"/>
        </w:rPr>
      </w:r>
    </w:p>
    <w:p w:rsidR="00000000" w:rsidDel="00000000" w:rsidP="00000000" w:rsidRDefault="00000000" w:rsidRPr="00000000" w14:paraId="00000015">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All platforms used to communicate, store data, or deliver programming (</w:t>
      </w:r>
      <w:r w:rsidDel="00000000" w:rsidR="00000000" w:rsidRPr="00000000">
        <w:rPr>
          <w:rtl w:val="0"/>
        </w:rPr>
        <w:t xml:space="preserve">e.g.,</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 email, social media, cloud storage, video conferencing, website, </w:t>
      </w:r>
      <w:r w:rsidDel="00000000" w:rsidR="00000000" w:rsidRPr="00000000">
        <w:rPr>
          <w:rtl w:val="0"/>
        </w:rPr>
        <w:t xml:space="preserve">large-language models, and any secondary software used for work for </w:t>
      </w:r>
      <w:r w:rsidDel="00000000" w:rsidR="00000000" w:rsidRPr="00000000">
        <w:rPr>
          <w:highlight w:val="yellow"/>
          <w:rtl w:val="0"/>
        </w:rPr>
        <w:t xml:space="preserve">ORGANIZATION</w:t>
      </w:r>
      <w:r w:rsidDel="00000000" w:rsidR="00000000" w:rsidRPr="00000000">
        <w:rPr>
          <w:rtl w:val="0"/>
        </w:rPr>
        <w:t xml:space="preserve"> deliverables)</w:t>
      </w:r>
    </w:p>
    <w:p w:rsidR="00000000" w:rsidDel="00000000" w:rsidP="00000000" w:rsidRDefault="00000000" w:rsidRPr="00000000" w14:paraId="00000016">
      <w:pPr>
        <w:pStyle w:val="Heading1"/>
        <w:rPr/>
      </w:pPr>
      <w:r w:rsidDel="00000000" w:rsidR="00000000" w:rsidRPr="00000000">
        <w:rPr>
          <w:rtl w:val="0"/>
        </w:rPr>
        <w:t xml:space="preserve">3. Our Values in Technology Use</w:t>
      </w:r>
    </w:p>
    <w:p w:rsidR="00000000" w:rsidDel="00000000" w:rsidP="00000000" w:rsidRDefault="00000000" w:rsidRPr="00000000" w14:paraId="00000017">
      <w:pPr>
        <w:spacing w:after="80"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All technology use at </w:t>
      </w:r>
      <w:r w:rsidDel="00000000" w:rsidR="00000000" w:rsidRPr="00000000">
        <w:rPr>
          <w:highlight w:val="yellow"/>
          <w:rtl w:val="0"/>
        </w:rPr>
        <w:t xml:space="preserve">ORGANIZATION</w:t>
      </w:r>
      <w:r w:rsidDel="00000000" w:rsidR="00000000" w:rsidRPr="00000000">
        <w:rPr>
          <w:rFonts w:ascii="Arial" w:cs="Arial" w:eastAsia="Arial" w:hAnsi="Arial"/>
          <w:sz w:val="22"/>
          <w:szCs w:val="22"/>
          <w:rtl w:val="0"/>
        </w:rPr>
        <w:t xml:space="preserve"> should reflect our core organizational values:</w:t>
      </w:r>
    </w:p>
    <w:p w:rsidR="00000000" w:rsidDel="00000000" w:rsidP="00000000" w:rsidRDefault="00000000" w:rsidRPr="00000000" w14:paraId="00000018">
      <w:pPr>
        <w:spacing w:after="160" w:lineRule="auto"/>
        <w:rPr/>
      </w:pPr>
      <w:r w:rsidDel="00000000" w:rsidR="00000000" w:rsidRPr="00000000">
        <w:rPr>
          <w:highlight w:val="yellow"/>
          <w:rtl w:val="0"/>
        </w:rPr>
        <w:t xml:space="preserve">(insert your organization’s VALUES for this document. ODLAN’s appears below as an example)</w:t>
      </w:r>
      <w:r w:rsidDel="00000000" w:rsidR="00000000" w:rsidRPr="00000000">
        <w:rPr>
          <w:rtl w:val="0"/>
        </w:rPr>
      </w:r>
    </w:p>
    <w:p w:rsidR="00000000" w:rsidDel="00000000" w:rsidP="00000000" w:rsidRDefault="00000000" w:rsidRPr="00000000" w14:paraId="00000019">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i w:val="1"/>
          <w:iCs w:val="1"/>
        </w:rPr>
      </w:pPr>
      <w:r w:rsidDel="00000000" w:rsidR="00000000" w:rsidRPr="00000000">
        <w:rPr>
          <w:rFonts w:ascii="Arial" w:cs="Arial" w:eastAsia="Arial" w:hAnsi="Arial"/>
          <w:b w:val="1"/>
          <w:bCs w:val="1"/>
          <w:i w:val="1"/>
          <w:iCs w:val="1"/>
          <w:smallCaps w:val="0"/>
          <w:strike w:val="0"/>
          <w:color w:val="000000"/>
          <w:sz w:val="22"/>
          <w:szCs w:val="22"/>
          <w:u w:val="none"/>
          <w:shd w:fill="auto" w:val="clear"/>
          <w:vertAlign w:val="baseline"/>
          <w:rtl w:val="0"/>
        </w:rPr>
        <w:t xml:space="preserve">Safety: </w:t>
      </w: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baseline"/>
          <w:rtl w:val="0"/>
        </w:rPr>
        <w:t xml:space="preserve">Protect the privacy, identity, and wellbeing of community members, especially those who may face heightened risk online as 2SLGBTQIA+ individuals</w:t>
      </w:r>
      <w:r w:rsidDel="00000000" w:rsidR="00000000" w:rsidRPr="00000000">
        <w:rPr>
          <w:i w:val="1"/>
          <w:iCs w:val="1"/>
          <w:rtl w:val="0"/>
        </w:rPr>
        <w:t xml:space="preserve"> and allies</w:t>
      </w:r>
    </w:p>
    <w:p w:rsidR="00000000" w:rsidDel="00000000" w:rsidP="00000000" w:rsidRDefault="00000000" w:rsidRPr="00000000" w14:paraId="0000001A">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i w:val="1"/>
          <w:iCs w:val="1"/>
        </w:rPr>
      </w:pPr>
      <w:r w:rsidDel="00000000" w:rsidR="00000000" w:rsidRPr="00000000">
        <w:rPr>
          <w:rFonts w:ascii="Arial" w:cs="Arial" w:eastAsia="Arial" w:hAnsi="Arial"/>
          <w:b w:val="1"/>
          <w:bCs w:val="1"/>
          <w:i w:val="1"/>
          <w:iCs w:val="1"/>
          <w:smallCaps w:val="0"/>
          <w:strike w:val="0"/>
          <w:color w:val="000000"/>
          <w:sz w:val="22"/>
          <w:szCs w:val="22"/>
          <w:u w:val="none"/>
          <w:shd w:fill="auto" w:val="clear"/>
          <w:vertAlign w:val="baseline"/>
          <w:rtl w:val="0"/>
        </w:rPr>
        <w:t xml:space="preserve">Inclusion: </w:t>
      </w: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baseline"/>
          <w:rtl w:val="0"/>
        </w:rPr>
        <w:t xml:space="preserve">Ensure our digital tools and practices do not create barriers based on ability, language, age, or access</w:t>
      </w:r>
      <w:r w:rsidDel="00000000" w:rsidR="00000000" w:rsidRPr="00000000">
        <w:rPr>
          <w:rtl w:val="0"/>
        </w:rPr>
      </w:r>
    </w:p>
    <w:p w:rsidR="00000000" w:rsidDel="00000000" w:rsidP="00000000" w:rsidRDefault="00000000" w:rsidRPr="00000000" w14:paraId="0000001B">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i w:val="1"/>
          <w:iCs w:val="1"/>
        </w:rPr>
      </w:pPr>
      <w:r w:rsidDel="00000000" w:rsidR="00000000" w:rsidRPr="00000000">
        <w:rPr>
          <w:rFonts w:ascii="Arial" w:cs="Arial" w:eastAsia="Arial" w:hAnsi="Arial"/>
          <w:b w:val="1"/>
          <w:bCs w:val="1"/>
          <w:i w:val="1"/>
          <w:iCs w:val="1"/>
          <w:smallCaps w:val="0"/>
          <w:strike w:val="0"/>
          <w:color w:val="000000"/>
          <w:sz w:val="22"/>
          <w:szCs w:val="22"/>
          <w:u w:val="none"/>
          <w:shd w:fill="auto" w:val="clear"/>
          <w:vertAlign w:val="baseline"/>
          <w:rtl w:val="0"/>
        </w:rPr>
        <w:t xml:space="preserve">Transparency: </w:t>
      </w: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baseline"/>
          <w:rtl w:val="0"/>
        </w:rPr>
        <w:t xml:space="preserve">Be open with community members about how their data is collected, s</w:t>
      </w:r>
      <w:r w:rsidDel="00000000" w:rsidR="00000000" w:rsidRPr="00000000">
        <w:rPr>
          <w:i w:val="1"/>
          <w:iCs w:val="1"/>
          <w:rtl w:val="0"/>
        </w:rPr>
        <w:t xml:space="preserve">tored,</w:t>
      </w: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baseline"/>
          <w:rtl w:val="0"/>
        </w:rPr>
        <w:t xml:space="preserve"> and used</w:t>
      </w:r>
      <w:r w:rsidDel="00000000" w:rsidR="00000000" w:rsidRPr="00000000">
        <w:rPr>
          <w:rtl w:val="0"/>
        </w:rPr>
      </w:r>
    </w:p>
    <w:p w:rsidR="00000000" w:rsidDel="00000000" w:rsidP="00000000" w:rsidRDefault="00000000" w:rsidRPr="00000000" w14:paraId="0000001C">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i w:val="1"/>
          <w:iCs w:val="1"/>
        </w:rPr>
      </w:pPr>
      <w:r w:rsidDel="00000000" w:rsidR="00000000" w:rsidRPr="00000000">
        <w:rPr>
          <w:rFonts w:ascii="Arial" w:cs="Arial" w:eastAsia="Arial" w:hAnsi="Arial"/>
          <w:b w:val="1"/>
          <w:bCs w:val="1"/>
          <w:i w:val="1"/>
          <w:iCs w:val="1"/>
          <w:smallCaps w:val="0"/>
          <w:strike w:val="0"/>
          <w:color w:val="000000"/>
          <w:sz w:val="22"/>
          <w:szCs w:val="22"/>
          <w:u w:val="none"/>
          <w:shd w:fill="auto" w:val="clear"/>
          <w:vertAlign w:val="baseline"/>
          <w:rtl w:val="0"/>
        </w:rPr>
        <w:t xml:space="preserve">Accountability: </w:t>
      </w: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baseline"/>
          <w:rtl w:val="0"/>
        </w:rPr>
        <w:t xml:space="preserve">Take responsibility for how we use technology, including reporting incidents promptly</w:t>
      </w:r>
      <w:r w:rsidDel="00000000" w:rsidR="00000000" w:rsidRPr="00000000">
        <w:rPr>
          <w:rtl w:val="0"/>
        </w:rPr>
      </w:r>
    </w:p>
    <w:p w:rsidR="00000000" w:rsidDel="00000000" w:rsidP="00000000" w:rsidRDefault="00000000" w:rsidRPr="00000000" w14:paraId="0000001D">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i w:val="1"/>
          <w:iCs w:val="1"/>
        </w:rPr>
      </w:pPr>
      <w:r w:rsidDel="00000000" w:rsidR="00000000" w:rsidRPr="00000000">
        <w:rPr>
          <w:rFonts w:ascii="Arial" w:cs="Arial" w:eastAsia="Arial" w:hAnsi="Arial"/>
          <w:b w:val="1"/>
          <w:bCs w:val="1"/>
          <w:i w:val="1"/>
          <w:iCs w:val="1"/>
          <w:smallCaps w:val="0"/>
          <w:strike w:val="0"/>
          <w:color w:val="000000"/>
          <w:sz w:val="22"/>
          <w:szCs w:val="22"/>
          <w:u w:val="none"/>
          <w:shd w:fill="auto" w:val="clear"/>
          <w:vertAlign w:val="baseline"/>
          <w:rtl w:val="0"/>
        </w:rPr>
        <w:t xml:space="preserve">Digital Leadership: </w:t>
      </w: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baseline"/>
          <w:rtl w:val="0"/>
        </w:rPr>
        <w:t xml:space="preserve">Model the digital literacy and safety practices we teach to the communities we serve</w:t>
      </w:r>
      <w:r w:rsidDel="00000000" w:rsidR="00000000" w:rsidRPr="00000000">
        <w:rPr>
          <w:rtl w:val="0"/>
        </w:rPr>
      </w:r>
    </w:p>
    <w:p w:rsidR="00000000" w:rsidDel="00000000" w:rsidP="00000000" w:rsidRDefault="00000000" w:rsidRPr="00000000" w14:paraId="0000001E">
      <w:pPr>
        <w:pStyle w:val="Heading1"/>
        <w:rPr/>
      </w:pPr>
      <w:r w:rsidDel="00000000" w:rsidR="00000000" w:rsidRPr="00000000">
        <w:rPr>
          <w:rtl w:val="0"/>
        </w:rPr>
        <w:t xml:space="preserve">4. Approved Tools and Platforms</w:t>
      </w:r>
    </w:p>
    <w:p w:rsidR="00000000" w:rsidDel="00000000" w:rsidP="00000000" w:rsidRDefault="00000000" w:rsidRPr="00000000" w14:paraId="0000001F">
      <w:pPr>
        <w:pStyle w:val="Heading2"/>
        <w:spacing w:after="80" w:lineRule="auto"/>
        <w:rPr/>
      </w:pPr>
      <w:bookmarkStart w:colFirst="0" w:colLast="0" w:name="_heading=h.3qqqsx1ec5gn" w:id="0"/>
      <w:bookmarkEnd w:id="0"/>
      <w:r w:rsidDel="00000000" w:rsidR="00000000" w:rsidRPr="00000000">
        <w:rPr>
          <w:rtl w:val="0"/>
        </w:rPr>
        <w:t xml:space="preserve">4.1 New Tool Onboarding and Selection Consideration</w:t>
      </w:r>
    </w:p>
    <w:p w:rsidR="00000000" w:rsidDel="00000000" w:rsidP="00000000" w:rsidRDefault="00000000" w:rsidRPr="00000000" w14:paraId="00000020">
      <w:pPr>
        <w:spacing w:after="80" w:lineRule="auto"/>
        <w:rPr/>
      </w:pPr>
      <w:r w:rsidDel="00000000" w:rsidR="00000000" w:rsidRPr="00000000">
        <w:rPr>
          <w:rFonts w:ascii="Arial" w:cs="Arial" w:eastAsia="Arial" w:hAnsi="Arial"/>
          <w:sz w:val="22"/>
          <w:szCs w:val="22"/>
          <w:rtl w:val="0"/>
        </w:rPr>
        <w:t xml:space="preserve">Team members should use </w:t>
      </w:r>
      <w:r w:rsidDel="00000000" w:rsidR="00000000" w:rsidRPr="00000000">
        <w:rPr>
          <w:highlight w:val="yellow"/>
          <w:rtl w:val="0"/>
        </w:rPr>
        <w:t xml:space="preserve">ORGANIZATION</w:t>
      </w:r>
      <w:r w:rsidDel="00000000" w:rsidR="00000000" w:rsidRPr="00000000">
        <w:rPr>
          <w:rFonts w:ascii="Arial" w:cs="Arial" w:eastAsia="Arial" w:hAnsi="Arial"/>
          <w:sz w:val="22"/>
          <w:szCs w:val="22"/>
          <w:rtl w:val="0"/>
        </w:rPr>
        <w:t xml:space="preserve">-approved tools wherever possible. Before introducing a new platform, tool, or app to </w:t>
      </w:r>
      <w:r w:rsidDel="00000000" w:rsidR="00000000" w:rsidRPr="00000000">
        <w:rPr>
          <w:highlight w:val="yellow"/>
          <w:rtl w:val="0"/>
        </w:rPr>
        <w:t xml:space="preserve">ORGANIZATION</w:t>
      </w:r>
      <w:r w:rsidDel="00000000" w:rsidR="00000000" w:rsidRPr="00000000">
        <w:rPr>
          <w:rFonts w:ascii="Arial" w:cs="Arial" w:eastAsia="Arial" w:hAnsi="Arial"/>
          <w:sz w:val="22"/>
          <w:szCs w:val="22"/>
          <w:rtl w:val="0"/>
        </w:rPr>
        <w:t xml:space="preserve"> work, team members must consult with their supervisor or the Executive Director. Considerations include:</w:t>
      </w:r>
      <w:r w:rsidDel="00000000" w:rsidR="00000000" w:rsidRPr="00000000">
        <w:rPr>
          <w:rtl w:val="0"/>
        </w:rPr>
      </w:r>
    </w:p>
    <w:p w:rsidR="00000000" w:rsidDel="00000000" w:rsidP="00000000" w:rsidRDefault="00000000" w:rsidRPr="00000000" w14:paraId="00000021">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Privacy policy and data residency (preference for Canadian-hosted or PIPEDA-compliant services)</w:t>
      </w:r>
      <w:r w:rsidDel="00000000" w:rsidR="00000000" w:rsidRPr="00000000">
        <w:rPr>
          <w:rtl w:val="0"/>
        </w:rPr>
      </w:r>
    </w:p>
    <w:p w:rsidR="00000000" w:rsidDel="00000000" w:rsidP="00000000" w:rsidRDefault="00000000" w:rsidRPr="00000000" w14:paraId="00000022">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Accessibility features (all software must include </w:t>
      </w:r>
      <w:r w:rsidDel="00000000" w:rsidR="00000000" w:rsidRPr="00000000">
        <w:rPr>
          <w:rtl w:val="0"/>
        </w:rPr>
        <w:t xml:space="preserve">WCAG 2.0 minimum requirements, e.g., closed captioning, color contrasting standards, and font size reactivity standards). </w:t>
      </w:r>
    </w:p>
    <w:p w:rsidR="00000000" w:rsidDel="00000000" w:rsidP="00000000" w:rsidRDefault="00000000" w:rsidRPr="00000000" w14:paraId="00000023">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Cost and sustainability (all software with recurring </w:t>
      </w:r>
      <w:r w:rsidDel="00000000" w:rsidR="00000000" w:rsidRPr="00000000">
        <w:rPr>
          <w:rtl w:val="0"/>
        </w:rPr>
        <w:t xml:space="preserve">billing</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 c</w:t>
      </w:r>
      <w:r w:rsidDel="00000000" w:rsidR="00000000" w:rsidRPr="00000000">
        <w:rPr>
          <w:rtl w:val="0"/>
        </w:rPr>
        <w:t xml:space="preserve">ycles must receive annual approval)</w:t>
      </w:r>
    </w:p>
    <w:p w:rsidR="00000000" w:rsidDel="00000000" w:rsidP="00000000" w:rsidRDefault="00000000" w:rsidRPr="00000000" w14:paraId="00000024">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Security standards</w:t>
      </w:r>
      <w:r w:rsidDel="00000000" w:rsidR="00000000" w:rsidRPr="00000000">
        <w:rPr>
          <w:rtl w:val="0"/>
        </w:rPr>
        <w:t xml:space="preserve">: advanced </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encryption</w:t>
      </w:r>
      <w:r w:rsidDel="00000000" w:rsidR="00000000" w:rsidRPr="00000000">
        <w:rPr>
          <w:rtl w:val="0"/>
        </w:rPr>
        <w:t xml:space="preserve">/custom encryption is not necessary for standard data, however some exceptions will be made for research data collection as part of third-party ethics approval</w:t>
      </w:r>
    </w:p>
    <w:p w:rsidR="00000000" w:rsidDel="00000000" w:rsidP="00000000" w:rsidRDefault="00000000" w:rsidRPr="00000000" w14:paraId="00000025">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u w:val="none"/>
        </w:rPr>
      </w:pPr>
      <w:r w:rsidDel="00000000" w:rsidR="00000000" w:rsidRPr="00000000">
        <w:rPr>
          <w:rtl w:val="0"/>
        </w:rPr>
        <w:t xml:space="preserve">Multi-factor authentication (MFA): all staff are encouraged to use MFA tools to protect their </w:t>
      </w:r>
      <w:r w:rsidDel="00000000" w:rsidR="00000000" w:rsidRPr="00000000">
        <w:rPr>
          <w:highlight w:val="yellow"/>
          <w:rtl w:val="0"/>
        </w:rPr>
        <w:t xml:space="preserve">ORGANIZATION</w:t>
      </w:r>
      <w:r w:rsidDel="00000000" w:rsidR="00000000" w:rsidRPr="00000000">
        <w:rPr>
          <w:rtl w:val="0"/>
        </w:rPr>
        <w:t xml:space="preserve"> user accounts. MFA options include l</w:t>
      </w:r>
      <w:r w:rsidDel="00000000" w:rsidR="00000000" w:rsidRPr="00000000">
        <w:rPr>
          <w:highlight w:val="yellow"/>
          <w:rtl w:val="0"/>
        </w:rPr>
        <w:t xml:space="preserve">YOUR PREFERENCES HERE</w:t>
      </w:r>
      <w:r w:rsidDel="00000000" w:rsidR="00000000" w:rsidRPr="00000000">
        <w:rPr>
          <w:rtl w:val="0"/>
        </w:rPr>
        <w:t xml:space="preserve">. Phone SMS MFA is to be avoided. </w:t>
      </w:r>
    </w:p>
    <w:p w:rsidR="00000000" w:rsidDel="00000000" w:rsidP="00000000" w:rsidRDefault="00000000" w:rsidRPr="00000000" w14:paraId="00000026">
      <w:pPr>
        <w:pStyle w:val="Heading2"/>
        <w:spacing w:after="80" w:lineRule="auto"/>
        <w:rPr/>
      </w:pPr>
      <w:bookmarkStart w:colFirst="0" w:colLast="0" w:name="_heading=h.dawof1h1whdk" w:id="1"/>
      <w:bookmarkEnd w:id="1"/>
      <w:r w:rsidDel="00000000" w:rsidR="00000000" w:rsidRPr="00000000">
        <w:rPr>
          <w:rtl w:val="0"/>
        </w:rPr>
        <w:t xml:space="preserve">4.2 Existing Tool Usage and Upgrades</w:t>
      </w:r>
    </w:p>
    <w:p w:rsidR="00000000" w:rsidDel="00000000" w:rsidP="00000000" w:rsidRDefault="00000000" w:rsidRPr="00000000" w14:paraId="00000027">
      <w:pPr>
        <w:spacing w:after="80" w:lineRule="auto"/>
        <w:rPr/>
      </w:pPr>
      <w:r w:rsidDel="00000000" w:rsidR="00000000" w:rsidRPr="00000000">
        <w:rPr>
          <w:highlight w:val="white"/>
          <w:rtl w:val="0"/>
        </w:rPr>
        <w:t xml:space="preserve">From time-to-time approved platforms will upgrade their AI tools and features, opting users into those features without consent. Management will track these upgrades and inform team members when to opt out of specific features. All team members are encouraged to notify management of any changes found while using existing tools.</w:t>
      </w:r>
      <w:r w:rsidDel="00000000" w:rsidR="00000000" w:rsidRPr="00000000">
        <w:rPr>
          <w:rtl w:val="0"/>
        </w:rPr>
      </w:r>
    </w:p>
    <w:p w:rsidR="00000000" w:rsidDel="00000000" w:rsidP="00000000" w:rsidRDefault="00000000" w:rsidRPr="00000000" w14:paraId="00000028">
      <w:pPr>
        <w:pStyle w:val="Heading1"/>
        <w:rPr/>
      </w:pPr>
      <w:r w:rsidDel="00000000" w:rsidR="00000000" w:rsidRPr="00000000">
        <w:rPr>
          <w:rtl w:val="0"/>
        </w:rPr>
        <w:t xml:space="preserve">5. Account and Access Security</w:t>
      </w:r>
    </w:p>
    <w:p w:rsidR="00000000" w:rsidDel="00000000" w:rsidP="00000000" w:rsidRDefault="00000000" w:rsidRPr="00000000" w14:paraId="00000029">
      <w:pPr>
        <w:pStyle w:val="Heading2"/>
        <w:rPr/>
      </w:pPr>
      <w:r w:rsidDel="00000000" w:rsidR="00000000" w:rsidRPr="00000000">
        <w:rPr>
          <w:rtl w:val="0"/>
        </w:rPr>
        <w:t xml:space="preserve">5.1 Passwords and Authentication</w:t>
      </w:r>
    </w:p>
    <w:p w:rsidR="00000000" w:rsidDel="00000000" w:rsidP="00000000" w:rsidRDefault="00000000" w:rsidRPr="00000000" w14:paraId="0000002A">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Use strong, unique passwords for all </w:t>
      </w:r>
      <w:r w:rsidDel="00000000" w:rsidR="00000000" w:rsidRPr="00000000">
        <w:rPr>
          <w:highlight w:val="yellow"/>
          <w:rtl w:val="0"/>
        </w:rPr>
        <w:t xml:space="preserve">ORGANIZATION</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-related accounts (minimum 12 characters, mixing letters, numbers, and symbols)</w:t>
      </w:r>
      <w:r w:rsidDel="00000000" w:rsidR="00000000" w:rsidRPr="00000000">
        <w:rPr>
          <w:rtl w:val="0"/>
        </w:rPr>
      </w:r>
    </w:p>
    <w:p w:rsidR="00000000" w:rsidDel="00000000" w:rsidP="00000000" w:rsidRDefault="00000000" w:rsidRPr="00000000" w14:paraId="0000002B">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u w:val="none"/>
        </w:rPr>
      </w:pPr>
      <w:r w:rsidDel="00000000" w:rsidR="00000000" w:rsidRPr="00000000">
        <w:rPr>
          <w:rtl w:val="0"/>
        </w:rPr>
        <w:t xml:space="preserve">Use </w:t>
      </w:r>
      <w:r w:rsidDel="00000000" w:rsidR="00000000" w:rsidRPr="00000000">
        <w:rPr>
          <w:highlight w:val="yellow"/>
          <w:rtl w:val="0"/>
        </w:rPr>
        <w:t xml:space="preserve">NAME OF PASSWORD MANAGER</w:t>
      </w:r>
      <w:r w:rsidDel="00000000" w:rsidR="00000000" w:rsidRPr="00000000">
        <w:rPr>
          <w:rtl w:val="0"/>
        </w:rPr>
        <w:t xml:space="preserve"> for all </w:t>
      </w:r>
      <w:r w:rsidDel="00000000" w:rsidR="00000000" w:rsidRPr="00000000">
        <w:rPr>
          <w:highlight w:val="yellow"/>
          <w:rtl w:val="0"/>
        </w:rPr>
        <w:t xml:space="preserve">ORGANIZATION</w:t>
      </w:r>
      <w:r w:rsidDel="00000000" w:rsidR="00000000" w:rsidRPr="00000000">
        <w:rPr>
          <w:rtl w:val="0"/>
        </w:rPr>
        <w:t xml:space="preserve">-related accounts as outlined in onboarding and use best practices to ensure security of vital accounts</w:t>
      </w:r>
      <w:r w:rsidDel="00000000" w:rsidR="00000000" w:rsidRPr="00000000">
        <w:rPr>
          <w:rtl w:val="0"/>
        </w:rPr>
      </w:r>
    </w:p>
    <w:p w:rsidR="00000000" w:rsidDel="00000000" w:rsidP="00000000" w:rsidRDefault="00000000" w:rsidRPr="00000000" w14:paraId="0000002C">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Enable multi-factor authentication (MFA) on all accounts that support it, including email, cloud storage, and social media.</w:t>
      </w:r>
      <w:r w:rsidDel="00000000" w:rsidR="00000000" w:rsidRPr="00000000">
        <w:rPr>
          <w:rtl w:val="0"/>
        </w:rPr>
      </w:r>
    </w:p>
    <w:p w:rsidR="00000000" w:rsidDel="00000000" w:rsidP="00000000" w:rsidRDefault="00000000" w:rsidRPr="00000000" w14:paraId="0000002D">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Never share passwords with others, including colleagues. Use </w:t>
      </w:r>
      <w:r w:rsidDel="00000000" w:rsidR="00000000" w:rsidRPr="00000000">
        <w:rPr>
          <w:highlight w:val="yellow"/>
          <w:rtl w:val="0"/>
        </w:rPr>
        <w:t xml:space="preserve">NAME OF PASSWORD MANAGER</w:t>
      </w:r>
      <w:r w:rsidDel="00000000" w:rsidR="00000000" w:rsidRPr="00000000">
        <w:rPr>
          <w:rtl w:val="0"/>
        </w:rPr>
        <w:t xml:space="preserve">, the</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 password manager </w:t>
      </w:r>
      <w:r w:rsidDel="00000000" w:rsidR="00000000" w:rsidRPr="00000000">
        <w:rPr>
          <w:rtl w:val="0"/>
        </w:rPr>
        <w:t xml:space="preserve">at all times</w:t>
      </w:r>
    </w:p>
    <w:p w:rsidR="00000000" w:rsidDel="00000000" w:rsidP="00000000" w:rsidRDefault="00000000" w:rsidRPr="00000000" w14:paraId="0000002E">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Change passwords immediately if a compromise is suspected</w:t>
      </w:r>
      <w:r w:rsidDel="00000000" w:rsidR="00000000" w:rsidRPr="00000000">
        <w:rPr>
          <w:rtl w:val="0"/>
        </w:rPr>
      </w:r>
    </w:p>
    <w:p w:rsidR="00000000" w:rsidDel="00000000" w:rsidP="00000000" w:rsidRDefault="00000000" w:rsidRPr="00000000" w14:paraId="0000002F">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u w:val="none"/>
        </w:rPr>
      </w:pPr>
      <w:r w:rsidDel="00000000" w:rsidR="00000000" w:rsidRPr="00000000">
        <w:rPr>
          <w:rtl w:val="0"/>
        </w:rPr>
        <w:t xml:space="preserve">All </w:t>
      </w:r>
      <w:r w:rsidDel="00000000" w:rsidR="00000000" w:rsidRPr="00000000">
        <w:rPr>
          <w:highlight w:val="yellow"/>
          <w:rtl w:val="0"/>
        </w:rPr>
        <w:t xml:space="preserve">(ORG INFRASTRUCTURE CHOICE)</w:t>
      </w:r>
      <w:r w:rsidDel="00000000" w:rsidR="00000000" w:rsidRPr="00000000">
        <w:rPr>
          <w:rtl w:val="0"/>
        </w:rPr>
        <w:t xml:space="preserve"> affiliated passwords need to be changed every 6 months at a minimum. It is recommended that team members change passwords every 3-6 months</w:t>
      </w:r>
    </w:p>
    <w:p w:rsidR="00000000" w:rsidDel="00000000" w:rsidP="00000000" w:rsidRDefault="00000000" w:rsidRPr="00000000" w14:paraId="00000030">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u w:val="none"/>
        </w:rPr>
      </w:pPr>
      <w:r w:rsidDel="00000000" w:rsidR="00000000" w:rsidRPr="00000000">
        <w:rPr>
          <w:rtl w:val="0"/>
        </w:rPr>
        <w:t xml:space="preserve">Management will automatically prompt all </w:t>
      </w:r>
      <w:r w:rsidDel="00000000" w:rsidR="00000000" w:rsidRPr="00000000">
        <w:rPr>
          <w:highlight w:val="yellow"/>
          <w:rtl w:val="0"/>
        </w:rPr>
        <w:t xml:space="preserve">(ORG INFRASTRUCTURE CHOICE)</w:t>
      </w:r>
      <w:r w:rsidDel="00000000" w:rsidR="00000000" w:rsidRPr="00000000">
        <w:rPr>
          <w:rtl w:val="0"/>
        </w:rPr>
        <w:t xml:space="preserve"> users to change passwords every 6 months or sooner if security breach is suspected. </w:t>
      </w:r>
      <w:r w:rsidDel="00000000" w:rsidR="00000000" w:rsidRPr="00000000">
        <w:rPr>
          <w:rtl w:val="0"/>
        </w:rPr>
      </w:r>
    </w:p>
    <w:p w:rsidR="00000000" w:rsidDel="00000000" w:rsidP="00000000" w:rsidRDefault="00000000" w:rsidRPr="00000000" w14:paraId="00000031">
      <w:pPr>
        <w:pStyle w:val="Heading2"/>
        <w:rPr/>
      </w:pPr>
      <w:r w:rsidDel="00000000" w:rsidR="00000000" w:rsidRPr="00000000">
        <w:rPr>
          <w:rtl w:val="0"/>
        </w:rPr>
        <w:t xml:space="preserve">5.2 Device Security</w:t>
      </w:r>
    </w:p>
    <w:p w:rsidR="00000000" w:rsidDel="00000000" w:rsidP="00000000" w:rsidRDefault="00000000" w:rsidRPr="00000000" w14:paraId="00000032">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Lock devices with a PIN</w:t>
      </w:r>
      <w:r w:rsidDel="00000000" w:rsidR="00000000" w:rsidRPr="00000000">
        <w:rPr>
          <w:rtl w:val="0"/>
        </w:rPr>
        <w:t xml:space="preserve"> and/or </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password</w:t>
      </w:r>
      <w:r w:rsidDel="00000000" w:rsidR="00000000" w:rsidRPr="00000000">
        <w:rPr>
          <w:rtl w:val="0"/>
        </w:rPr>
        <w:t xml:space="preserve"> </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when not in use. Bio</w:t>
      </w:r>
      <w:r w:rsidDel="00000000" w:rsidR="00000000" w:rsidRPr="00000000">
        <w:rPr>
          <w:rtl w:val="0"/>
        </w:rPr>
        <w:t xml:space="preserve">metric data is not encouraged for device security</w:t>
      </w:r>
    </w:p>
    <w:p w:rsidR="00000000" w:rsidDel="00000000" w:rsidP="00000000" w:rsidRDefault="00000000" w:rsidRPr="00000000" w14:paraId="00000033">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Keep operating systems,  browsers, and apps up to date with security patches</w:t>
      </w:r>
      <w:r w:rsidDel="00000000" w:rsidR="00000000" w:rsidRPr="00000000">
        <w:rPr>
          <w:rtl w:val="0"/>
        </w:rPr>
      </w:r>
    </w:p>
    <w:p w:rsidR="00000000" w:rsidDel="00000000" w:rsidP="00000000" w:rsidRDefault="00000000" w:rsidRPr="00000000" w14:paraId="00000034">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Do not use public, unsecured Wi-Fi for </w:t>
      </w:r>
      <w:r w:rsidDel="00000000" w:rsidR="00000000" w:rsidRPr="00000000">
        <w:rPr>
          <w:highlight w:val="yellow"/>
          <w:rtl w:val="0"/>
        </w:rPr>
        <w:t xml:space="preserve">ORGANIZATION</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 work without a VPN</w:t>
      </w:r>
      <w:r w:rsidDel="00000000" w:rsidR="00000000" w:rsidRPr="00000000">
        <w:rPr>
          <w:rtl w:val="0"/>
        </w:rPr>
        <w:t xml:space="preserve"> for sensitive material</w:t>
      </w:r>
    </w:p>
    <w:p w:rsidR="00000000" w:rsidDel="00000000" w:rsidP="00000000" w:rsidRDefault="00000000" w:rsidRPr="00000000" w14:paraId="00000035">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Report lost or stolen devices to the Executive Director within 24 hours</w:t>
      </w:r>
      <w:r w:rsidDel="00000000" w:rsidR="00000000" w:rsidRPr="00000000">
        <w:rPr>
          <w:rtl w:val="0"/>
        </w:rPr>
      </w:r>
    </w:p>
    <w:p w:rsidR="00000000" w:rsidDel="00000000" w:rsidP="00000000" w:rsidRDefault="00000000" w:rsidRPr="00000000" w14:paraId="00000036">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When using personal devices for </w:t>
      </w:r>
      <w:r w:rsidDel="00000000" w:rsidR="00000000" w:rsidRPr="00000000">
        <w:rPr>
          <w:highlight w:val="yellow"/>
          <w:rtl w:val="0"/>
        </w:rPr>
        <w:t xml:space="preserve">ORGANIZATION</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 work, ensure th</w:t>
      </w:r>
      <w:r w:rsidDel="00000000" w:rsidR="00000000" w:rsidRPr="00000000">
        <w:rPr>
          <w:rtl w:val="0"/>
        </w:rPr>
        <w:t xml:space="preserve">at </w:t>
      </w:r>
      <w:r w:rsidDel="00000000" w:rsidR="00000000" w:rsidRPr="00000000">
        <w:rPr>
          <w:highlight w:val="yellow"/>
          <w:rtl w:val="0"/>
        </w:rPr>
        <w:t xml:space="preserve">ORGANIZATION</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 data is stored in approved cloud locations (not on </w:t>
      </w:r>
      <w:r w:rsidDel="00000000" w:rsidR="00000000" w:rsidRPr="00000000">
        <w:rPr>
          <w:rtl w:val="0"/>
        </w:rPr>
        <w:t xml:space="preserve">local hardware</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w:t>
      </w:r>
      <w:r w:rsidDel="00000000" w:rsidR="00000000" w:rsidRPr="00000000">
        <w:rPr>
          <w:rtl w:val="0"/>
        </w:rPr>
      </w:r>
    </w:p>
    <w:p w:rsidR="00000000" w:rsidDel="00000000" w:rsidP="00000000" w:rsidRDefault="00000000" w:rsidRPr="00000000" w14:paraId="00000037">
      <w:pPr>
        <w:pStyle w:val="Heading1"/>
        <w:rPr/>
      </w:pPr>
      <w:r w:rsidDel="00000000" w:rsidR="00000000" w:rsidRPr="00000000">
        <w:rPr>
          <w:rtl w:val="0"/>
        </w:rPr>
        <w:t xml:space="preserve">6. Data Privacy and Confidentiality</w:t>
      </w:r>
    </w:p>
    <w:p w:rsidR="00000000" w:rsidDel="00000000" w:rsidP="00000000" w:rsidRDefault="00000000" w:rsidRPr="00000000" w14:paraId="00000038">
      <w:pPr>
        <w:spacing w:after="160" w:lineRule="auto"/>
        <w:rPr>
          <w:highlight w:val="yellow"/>
        </w:rPr>
      </w:pPr>
      <w:r w:rsidDel="00000000" w:rsidR="00000000" w:rsidRPr="00000000">
        <w:rPr>
          <w:highlight w:val="yellow"/>
          <w:rtl w:val="0"/>
        </w:rPr>
        <w:t xml:space="preserve">(insert your organization’s data privacy and confidentiality standards for this document. ODLAN’s appears below as an example)</w:t>
      </w:r>
    </w:p>
    <w:p w:rsidR="00000000" w:rsidDel="00000000" w:rsidP="00000000" w:rsidRDefault="00000000" w:rsidRPr="00000000" w14:paraId="00000039">
      <w:pPr>
        <w:spacing w:after="80" w:lineRule="auto"/>
        <w:rPr>
          <w:i w:val="1"/>
          <w:iCs w:val="1"/>
        </w:rPr>
      </w:pPr>
      <w:r w:rsidDel="00000000" w:rsidR="00000000" w:rsidRPr="00000000">
        <w:rPr>
          <w:i w:val="1"/>
          <w:iCs w:val="1"/>
          <w:rtl w:val="0"/>
        </w:rPr>
        <w:t xml:space="preserve">ODLAN </w:t>
      </w:r>
      <w:r w:rsidDel="00000000" w:rsidR="00000000" w:rsidRPr="00000000">
        <w:rPr>
          <w:rFonts w:ascii="Arial" w:cs="Arial" w:eastAsia="Arial" w:hAnsi="Arial"/>
          <w:i w:val="1"/>
          <w:iCs w:val="1"/>
          <w:sz w:val="22"/>
          <w:szCs w:val="22"/>
          <w:rtl w:val="0"/>
        </w:rPr>
        <w:t xml:space="preserve">handles sensitive information about community members, partner organizations, donors, and research participants. Team members must:</w:t>
      </w:r>
      <w:r w:rsidDel="00000000" w:rsidR="00000000" w:rsidRPr="00000000">
        <w:rPr>
          <w:rtl w:val="0"/>
        </w:rPr>
      </w:r>
    </w:p>
    <w:p w:rsidR="00000000" w:rsidDel="00000000" w:rsidP="00000000" w:rsidRDefault="00000000" w:rsidRPr="00000000" w14:paraId="0000003A">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i w:val="1"/>
          <w:iCs w:val="1"/>
        </w:rPr>
      </w:pP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baseline"/>
          <w:rtl w:val="0"/>
        </w:rPr>
        <w:t xml:space="preserve">Collect only the minimum personal data required for the task at hand</w:t>
      </w:r>
      <w:r w:rsidDel="00000000" w:rsidR="00000000" w:rsidRPr="00000000">
        <w:rPr>
          <w:rtl w:val="0"/>
        </w:rPr>
      </w:r>
    </w:p>
    <w:p w:rsidR="00000000" w:rsidDel="00000000" w:rsidP="00000000" w:rsidRDefault="00000000" w:rsidRPr="00000000" w14:paraId="0000003B">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i w:val="1"/>
          <w:iCs w:val="1"/>
        </w:rPr>
      </w:pP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baseline"/>
          <w:rtl w:val="0"/>
        </w:rPr>
        <w:t xml:space="preserve">Store personal data only in approved, encrypted locations (e.g., designated cloud drives)</w:t>
      </w:r>
      <w:r w:rsidDel="00000000" w:rsidR="00000000" w:rsidRPr="00000000">
        <w:rPr>
          <w:rtl w:val="0"/>
        </w:rPr>
      </w:r>
    </w:p>
    <w:p w:rsidR="00000000" w:rsidDel="00000000" w:rsidP="00000000" w:rsidRDefault="00000000" w:rsidRPr="00000000" w14:paraId="0000003C">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i w:val="1"/>
          <w:iCs w:val="1"/>
        </w:rPr>
      </w:pP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baseline"/>
          <w:rtl w:val="0"/>
        </w:rPr>
        <w:t xml:space="preserve">Never share identifiable information about community members, participants, or clients with third parties without explicit consent</w:t>
      </w:r>
      <w:r w:rsidDel="00000000" w:rsidR="00000000" w:rsidRPr="00000000">
        <w:rPr>
          <w:rtl w:val="0"/>
        </w:rPr>
      </w:r>
    </w:p>
    <w:p w:rsidR="00000000" w:rsidDel="00000000" w:rsidP="00000000" w:rsidRDefault="00000000" w:rsidRPr="00000000" w14:paraId="0000003D">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i w:val="1"/>
          <w:iCs w:val="1"/>
        </w:rPr>
      </w:pPr>
      <w:r w:rsidDel="00000000" w:rsidR="00000000" w:rsidRPr="00000000">
        <w:rPr>
          <w:i w:val="1"/>
          <w:iCs w:val="1"/>
          <w:rtl w:val="0"/>
        </w:rPr>
        <w:t xml:space="preserve">Follow elevated caution protocol (as outlined by affiliated research ethics boards)</w:t>
      </w: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baseline"/>
          <w:rtl w:val="0"/>
        </w:rPr>
        <w:t xml:space="preserve"> with data related to gender identity, sexual orientation, health, and immigration status</w:t>
      </w:r>
      <w:r w:rsidDel="00000000" w:rsidR="00000000" w:rsidRPr="00000000">
        <w:rPr>
          <w:i w:val="1"/>
          <w:iCs w:val="1"/>
          <w:rtl w:val="0"/>
        </w:rPr>
        <w:t xml:space="preserve">, as </w:t>
      </w: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baseline"/>
          <w:rtl w:val="0"/>
        </w:rPr>
        <w:t xml:space="preserve">this data carries elevated risk for the individuals it concerns</w:t>
      </w:r>
      <w:r w:rsidDel="00000000" w:rsidR="00000000" w:rsidRPr="00000000">
        <w:rPr>
          <w:rtl w:val="0"/>
        </w:rPr>
      </w:r>
    </w:p>
    <w:p w:rsidR="00000000" w:rsidDel="00000000" w:rsidP="00000000" w:rsidRDefault="00000000" w:rsidRPr="00000000" w14:paraId="0000003E">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i w:val="1"/>
          <w:iCs w:val="1"/>
        </w:rPr>
      </w:pP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baseline"/>
          <w:rtl w:val="0"/>
        </w:rPr>
        <w:t xml:space="preserve">Follow </w:t>
      </w:r>
      <w:r w:rsidDel="00000000" w:rsidR="00000000" w:rsidRPr="00000000">
        <w:rPr>
          <w:i w:val="1"/>
          <w:iCs w:val="1"/>
          <w:rtl w:val="0"/>
        </w:rPr>
        <w:t xml:space="preserve">ODLAN</w:t>
      </w: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baseline"/>
          <w:rtl w:val="0"/>
        </w:rPr>
        <w:t xml:space="preserve">'s 6-month data retention schedule (</w:t>
      </w:r>
      <w:r w:rsidDel="00000000" w:rsidR="00000000" w:rsidRPr="00000000">
        <w:rPr>
          <w:i w:val="1"/>
          <w:iCs w:val="1"/>
          <w:rtl w:val="0"/>
        </w:rPr>
        <w:t xml:space="preserve">6 month cloud storage back up and 12 month archival process. Archive data as requested by management, and only d</w:t>
      </w: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baseline"/>
          <w:rtl w:val="0"/>
        </w:rPr>
        <w:t xml:space="preserve">elete data </w:t>
      </w:r>
      <w:r w:rsidDel="00000000" w:rsidR="00000000" w:rsidRPr="00000000">
        <w:rPr>
          <w:i w:val="1"/>
          <w:iCs w:val="1"/>
          <w:rtl w:val="0"/>
        </w:rPr>
        <w:t xml:space="preserve">after receiving approval</w:t>
      </w:r>
    </w:p>
    <w:p w:rsidR="00000000" w:rsidDel="00000000" w:rsidP="00000000" w:rsidRDefault="00000000" w:rsidRPr="00000000" w14:paraId="0000003F">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i w:val="1"/>
          <w:iCs w:val="1"/>
        </w:rPr>
      </w:pP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baseline"/>
          <w:rtl w:val="0"/>
        </w:rPr>
        <w:t xml:space="preserve">Familiarize yourself with Canada's PIPEDA (Personal Information Protection and Electronic Documents Act) and applicable provincial privacy laws.</w:t>
      </w:r>
      <w:r w:rsidDel="00000000" w:rsidR="00000000" w:rsidRPr="00000000">
        <w:rPr>
          <w:rtl w:val="0"/>
        </w:rPr>
      </w:r>
    </w:p>
    <w:p w:rsidR="00000000" w:rsidDel="00000000" w:rsidP="00000000" w:rsidRDefault="00000000" w:rsidRPr="00000000" w14:paraId="00000040">
      <w:pPr>
        <w:pStyle w:val="Heading1"/>
        <w:rPr/>
      </w:pPr>
      <w:r w:rsidDel="00000000" w:rsidR="00000000" w:rsidRPr="00000000">
        <w:rPr>
          <w:rtl w:val="0"/>
        </w:rPr>
        <w:t xml:space="preserve">7. Social Media and Online Communication</w:t>
      </w:r>
    </w:p>
    <w:p w:rsidR="00000000" w:rsidDel="00000000" w:rsidP="00000000" w:rsidRDefault="00000000" w:rsidRPr="00000000" w14:paraId="00000041">
      <w:pPr>
        <w:spacing w:after="160" w:lineRule="auto"/>
        <w:rPr/>
      </w:pPr>
      <w:r w:rsidDel="00000000" w:rsidR="00000000" w:rsidRPr="00000000">
        <w:rPr>
          <w:highlight w:val="yellow"/>
          <w:rtl w:val="0"/>
        </w:rPr>
        <w:t xml:space="preserve">(insert your organization’s social media and online communication standards for this document. ODLAN’s appears below as an example)</w:t>
      </w:r>
      <w:r w:rsidDel="00000000" w:rsidR="00000000" w:rsidRPr="00000000">
        <w:rPr>
          <w:rtl w:val="0"/>
        </w:rPr>
      </w:r>
    </w:p>
    <w:p w:rsidR="00000000" w:rsidDel="00000000" w:rsidP="00000000" w:rsidRDefault="00000000" w:rsidRPr="00000000" w14:paraId="00000042">
      <w:pPr>
        <w:pStyle w:val="Heading2"/>
        <w:rPr>
          <w:i w:val="1"/>
          <w:iCs w:val="1"/>
        </w:rPr>
      </w:pPr>
      <w:r w:rsidDel="00000000" w:rsidR="00000000" w:rsidRPr="00000000">
        <w:rPr>
          <w:i w:val="1"/>
          <w:iCs w:val="1"/>
          <w:rtl w:val="0"/>
        </w:rPr>
        <w:t xml:space="preserve">7.1 Official ODLAN Accounts</w:t>
      </w:r>
    </w:p>
    <w:p w:rsidR="00000000" w:rsidDel="00000000" w:rsidP="00000000" w:rsidRDefault="00000000" w:rsidRPr="00000000" w14:paraId="00000043">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i w:val="1"/>
          <w:iCs w:val="1"/>
        </w:rPr>
      </w:pP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baseline"/>
          <w:rtl w:val="0"/>
        </w:rPr>
        <w:t xml:space="preserve">Only team members with designated social media responsibilities may post to official ODLAN accounts</w:t>
      </w:r>
      <w:r w:rsidDel="00000000" w:rsidR="00000000" w:rsidRPr="00000000">
        <w:rPr>
          <w:rtl w:val="0"/>
        </w:rPr>
      </w:r>
    </w:p>
    <w:p w:rsidR="00000000" w:rsidDel="00000000" w:rsidP="00000000" w:rsidRDefault="00000000" w:rsidRPr="00000000" w14:paraId="00000044">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i w:val="1"/>
          <w:iCs w:val="1"/>
        </w:rPr>
      </w:pP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baseline"/>
          <w:rtl w:val="0"/>
        </w:rPr>
        <w:t xml:space="preserve">All posts must align with ODLAN's brand guidelines, values, and current messaging</w:t>
      </w:r>
      <w:r w:rsidDel="00000000" w:rsidR="00000000" w:rsidRPr="00000000">
        <w:rPr>
          <w:rtl w:val="0"/>
        </w:rPr>
      </w:r>
    </w:p>
    <w:p w:rsidR="00000000" w:rsidDel="00000000" w:rsidP="00000000" w:rsidRDefault="00000000" w:rsidRPr="00000000" w14:paraId="00000045">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i w:val="1"/>
          <w:iCs w:val="1"/>
        </w:rPr>
      </w:pP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baseline"/>
          <w:rtl w:val="0"/>
        </w:rPr>
        <w:t xml:space="preserve">Do not share unverified information, engage in public disputes, or comment on political matters outside ODLAN's mandate</w:t>
      </w:r>
      <w:r w:rsidDel="00000000" w:rsidR="00000000" w:rsidRPr="00000000">
        <w:rPr>
          <w:rtl w:val="0"/>
        </w:rPr>
      </w:r>
    </w:p>
    <w:p w:rsidR="00000000" w:rsidDel="00000000" w:rsidP="00000000" w:rsidRDefault="00000000" w:rsidRPr="00000000" w14:paraId="00000046">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i w:val="1"/>
          <w:iCs w:val="1"/>
        </w:rPr>
      </w:pP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baseline"/>
          <w:rtl w:val="0"/>
        </w:rPr>
        <w:t xml:space="preserve">Content featuring community members requires their explicit, documented consent.</w:t>
      </w:r>
      <w:r w:rsidDel="00000000" w:rsidR="00000000" w:rsidRPr="00000000">
        <w:rPr>
          <w:rtl w:val="0"/>
        </w:rPr>
      </w:r>
    </w:p>
    <w:p w:rsidR="00000000" w:rsidDel="00000000" w:rsidP="00000000" w:rsidRDefault="00000000" w:rsidRPr="00000000" w14:paraId="00000047">
      <w:pPr>
        <w:pStyle w:val="Heading2"/>
        <w:rPr>
          <w:i w:val="1"/>
          <w:iCs w:val="1"/>
        </w:rPr>
      </w:pPr>
      <w:r w:rsidDel="00000000" w:rsidR="00000000" w:rsidRPr="00000000">
        <w:rPr>
          <w:i w:val="1"/>
          <w:iCs w:val="1"/>
          <w:rtl w:val="0"/>
        </w:rPr>
        <w:t xml:space="preserve">7.2 Personal Accounts</w:t>
      </w:r>
    </w:p>
    <w:p w:rsidR="00000000" w:rsidDel="00000000" w:rsidP="00000000" w:rsidRDefault="00000000" w:rsidRPr="00000000" w14:paraId="00000048">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i w:val="1"/>
          <w:iCs w:val="1"/>
        </w:rPr>
      </w:pP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baseline"/>
          <w:rtl w:val="0"/>
        </w:rPr>
        <w:t xml:space="preserve">Clearly distinguish personal views from ODLAN positions when discussing ODLAN or related topics online</w:t>
      </w:r>
      <w:r w:rsidDel="00000000" w:rsidR="00000000" w:rsidRPr="00000000">
        <w:rPr>
          <w:rtl w:val="0"/>
        </w:rPr>
      </w:r>
    </w:p>
    <w:p w:rsidR="00000000" w:rsidDel="00000000" w:rsidP="00000000" w:rsidRDefault="00000000" w:rsidRPr="00000000" w14:paraId="00000049">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i w:val="1"/>
          <w:iCs w:val="1"/>
        </w:rPr>
      </w:pP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baseline"/>
          <w:rtl w:val="0"/>
        </w:rPr>
        <w:t xml:space="preserve">Do not disclose confidential organizational information, research data, or community member information on personal platforms</w:t>
      </w:r>
      <w:r w:rsidDel="00000000" w:rsidR="00000000" w:rsidRPr="00000000">
        <w:rPr>
          <w:rtl w:val="0"/>
        </w:rPr>
      </w:r>
    </w:p>
    <w:p w:rsidR="00000000" w:rsidDel="00000000" w:rsidP="00000000" w:rsidRDefault="00000000" w:rsidRPr="00000000" w14:paraId="0000004A">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i w:val="1"/>
          <w:iCs w:val="1"/>
        </w:rPr>
      </w:pP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baseline"/>
          <w:rtl w:val="0"/>
        </w:rPr>
        <w:t xml:space="preserve">Be mindful that how you present yourself online may reflect on ODLAN, particularly in professional contexts</w:t>
      </w:r>
      <w:r w:rsidDel="00000000" w:rsidR="00000000" w:rsidRPr="00000000">
        <w:rPr>
          <w:i w:val="1"/>
          <w:iCs w:val="1"/>
          <w:rtl w:val="0"/>
        </w:rPr>
        <w:t xml:space="preserve">.</w:t>
      </w:r>
      <w:r w:rsidDel="00000000" w:rsidR="00000000" w:rsidRPr="00000000">
        <w:rPr>
          <w:rtl w:val="0"/>
        </w:rPr>
      </w:r>
    </w:p>
    <w:p w:rsidR="00000000" w:rsidDel="00000000" w:rsidP="00000000" w:rsidRDefault="00000000" w:rsidRPr="00000000" w14:paraId="0000004B">
      <w:pPr>
        <w:pStyle w:val="Heading1"/>
        <w:rPr/>
      </w:pPr>
      <w:r w:rsidDel="00000000" w:rsidR="00000000" w:rsidRPr="00000000">
        <w:rPr>
          <w:rtl w:val="0"/>
        </w:rPr>
        <w:t xml:space="preserve">8. Email and Internal Messaging</w:t>
      </w:r>
    </w:p>
    <w:p w:rsidR="00000000" w:rsidDel="00000000" w:rsidP="00000000" w:rsidRDefault="00000000" w:rsidRPr="00000000" w14:paraId="0000004C">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Use your </w:t>
      </w:r>
      <w:r w:rsidDel="00000000" w:rsidR="00000000" w:rsidRPr="00000000">
        <w:rPr>
          <w:highlight w:val="yellow"/>
          <w:rtl w:val="0"/>
        </w:rPr>
        <w:t xml:space="preserve">ORGANIZATION</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-issued email address for all official communications</w:t>
      </w:r>
    </w:p>
    <w:p w:rsidR="00000000" w:rsidDel="00000000" w:rsidP="00000000" w:rsidRDefault="00000000" w:rsidRPr="00000000" w14:paraId="0000004D">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u w:val="none"/>
        </w:rPr>
      </w:pPr>
      <w:r w:rsidDel="00000000" w:rsidR="00000000" w:rsidRPr="00000000">
        <w:rPr>
          <w:rtl w:val="0"/>
        </w:rPr>
        <w:t xml:space="preserve">Always use approved standardized </w:t>
      </w:r>
      <w:r w:rsidDel="00000000" w:rsidR="00000000" w:rsidRPr="00000000">
        <w:rPr>
          <w:highlight w:val="yellow"/>
          <w:rtl w:val="0"/>
        </w:rPr>
        <w:t xml:space="preserve">ORGANIZATION </w:t>
      </w:r>
      <w:r w:rsidDel="00000000" w:rsidR="00000000" w:rsidRPr="00000000">
        <w:rPr>
          <w:rtl w:val="0"/>
        </w:rPr>
        <w:t xml:space="preserve">email signatures</w:t>
      </w:r>
      <w:r w:rsidDel="00000000" w:rsidR="00000000" w:rsidRPr="00000000">
        <w:rPr>
          <w:rtl w:val="0"/>
        </w:rPr>
      </w:r>
    </w:p>
    <w:p w:rsidR="00000000" w:rsidDel="00000000" w:rsidP="00000000" w:rsidRDefault="00000000" w:rsidRPr="00000000" w14:paraId="0000004E">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Do not forward confidential information to personal email accounts</w:t>
      </w:r>
      <w:r w:rsidDel="00000000" w:rsidR="00000000" w:rsidRPr="00000000">
        <w:rPr>
          <w:rtl w:val="0"/>
        </w:rPr>
      </w:r>
    </w:p>
    <w:p w:rsidR="00000000" w:rsidDel="00000000" w:rsidP="00000000" w:rsidRDefault="00000000" w:rsidRPr="00000000" w14:paraId="0000004F">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Be cautious with unsolicited attachments or links</w:t>
      </w:r>
      <w:r w:rsidDel="00000000" w:rsidR="00000000" w:rsidRPr="00000000">
        <w:rPr>
          <w:rtl w:val="0"/>
        </w:rPr>
        <w:t xml:space="preserve">. P</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hishing attacks targeting nonprofits are common. When in doubt, verify with the sender</w:t>
      </w:r>
      <w:r w:rsidDel="00000000" w:rsidR="00000000" w:rsidRPr="00000000">
        <w:rPr>
          <w:rtl w:val="0"/>
        </w:rPr>
        <w:t xml:space="preserve"> via a secondary system.</w:t>
      </w:r>
    </w:p>
    <w:p w:rsidR="00000000" w:rsidDel="00000000" w:rsidP="00000000" w:rsidRDefault="00000000" w:rsidRPr="00000000" w14:paraId="00000050">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Mark sensitive emails appropriately and avoid including personal health, identity, or financial information in plain-text email.</w:t>
      </w:r>
      <w:r w:rsidDel="00000000" w:rsidR="00000000" w:rsidRPr="00000000">
        <w:rPr>
          <w:rtl w:val="0"/>
        </w:rPr>
      </w:r>
    </w:p>
    <w:p w:rsidR="00000000" w:rsidDel="00000000" w:rsidP="00000000" w:rsidRDefault="00000000" w:rsidRPr="00000000" w14:paraId="00000051">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Retain email records per </w:t>
      </w:r>
      <w:r w:rsidDel="00000000" w:rsidR="00000000" w:rsidRPr="00000000">
        <w:rPr>
          <w:highlight w:val="yellow"/>
          <w:rtl w:val="0"/>
        </w:rPr>
        <w:t xml:space="preserve">ORGANIZATION</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's records management guidelines. If suspicious</w:t>
      </w:r>
      <w:r w:rsidDel="00000000" w:rsidR="00000000" w:rsidRPr="00000000">
        <w:rPr>
          <w:rtl w:val="0"/>
        </w:rPr>
        <w:t xml:space="preserve">, screenshot content and lock in the designated archive folder. Do not forward suspicious content to team members.</w:t>
      </w:r>
    </w:p>
    <w:p w:rsidR="00000000" w:rsidDel="00000000" w:rsidP="00000000" w:rsidRDefault="00000000" w:rsidRPr="00000000" w14:paraId="00000052">
      <w:pPr>
        <w:pStyle w:val="Heading1"/>
        <w:rPr/>
      </w:pPr>
      <w:r w:rsidDel="00000000" w:rsidR="00000000" w:rsidRPr="00000000">
        <w:rPr>
          <w:rtl w:val="0"/>
        </w:rPr>
        <w:t xml:space="preserve">9. Artificial Intelligence (AI) Tools</w:t>
      </w:r>
    </w:p>
    <w:p w:rsidR="00000000" w:rsidDel="00000000" w:rsidP="00000000" w:rsidRDefault="00000000" w:rsidRPr="00000000" w14:paraId="00000053">
      <w:pPr>
        <w:spacing w:after="160" w:lineRule="auto"/>
        <w:rPr/>
      </w:pPr>
      <w:r w:rsidDel="00000000" w:rsidR="00000000" w:rsidRPr="00000000">
        <w:rPr>
          <w:highlight w:val="yellow"/>
          <w:rtl w:val="0"/>
        </w:rPr>
        <w:t xml:space="preserve">(insert your organization’s Artificial intelligence tool standards for this document. ODLAN’s appears below as an example)</w:t>
      </w:r>
      <w:r w:rsidDel="00000000" w:rsidR="00000000" w:rsidRPr="00000000">
        <w:rPr>
          <w:rtl w:val="0"/>
        </w:rPr>
      </w:r>
    </w:p>
    <w:p w:rsidR="00000000" w:rsidDel="00000000" w:rsidP="00000000" w:rsidRDefault="00000000" w:rsidRPr="00000000" w14:paraId="00000054">
      <w:pPr>
        <w:spacing w:after="80" w:lineRule="auto"/>
        <w:rPr>
          <w:i w:val="1"/>
          <w:iCs w:val="1"/>
        </w:rPr>
      </w:pPr>
      <w:r w:rsidDel="00000000" w:rsidR="00000000" w:rsidRPr="00000000">
        <w:rPr>
          <w:rFonts w:ascii="Arial" w:cs="Arial" w:eastAsia="Arial" w:hAnsi="Arial"/>
          <w:i w:val="1"/>
          <w:iCs w:val="1"/>
          <w:sz w:val="22"/>
          <w:szCs w:val="22"/>
          <w:rtl w:val="0"/>
        </w:rPr>
        <w:t xml:space="preserve">Given ODLAN's research on AI's impact on communities and surveys, team members using AI tools must do so thoughtfully and responsibly. ODLAN believes in a person-first/person-last </w:t>
      </w:r>
      <w:r w:rsidDel="00000000" w:rsidR="00000000" w:rsidRPr="00000000">
        <w:rPr>
          <w:i w:val="1"/>
          <w:iCs w:val="1"/>
          <w:rtl w:val="0"/>
        </w:rPr>
        <w:t xml:space="preserve">approach</w:t>
      </w:r>
      <w:r w:rsidDel="00000000" w:rsidR="00000000" w:rsidRPr="00000000">
        <w:rPr>
          <w:rFonts w:ascii="Arial" w:cs="Arial" w:eastAsia="Arial" w:hAnsi="Arial"/>
          <w:i w:val="1"/>
          <w:iCs w:val="1"/>
          <w:sz w:val="22"/>
          <w:szCs w:val="22"/>
          <w:rtl w:val="0"/>
        </w:rPr>
        <w:t xml:space="preserve"> to all AI use, and recognizes that all AI use comes with inherent </w:t>
      </w:r>
      <w:r w:rsidDel="00000000" w:rsidR="00000000" w:rsidRPr="00000000">
        <w:rPr>
          <w:i w:val="1"/>
          <w:iCs w:val="1"/>
          <w:rtl w:val="0"/>
        </w:rPr>
        <w:t xml:space="preserve">bias. ODLAN’s leadership strives to stay up to date on the latest AI technologies in order to inform and support the communities we serve.</w:t>
      </w:r>
    </w:p>
    <w:p w:rsidR="00000000" w:rsidDel="00000000" w:rsidP="00000000" w:rsidRDefault="00000000" w:rsidRPr="00000000" w14:paraId="00000055">
      <w:pPr>
        <w:pStyle w:val="Heading2"/>
        <w:rPr>
          <w:i w:val="1"/>
          <w:iCs w:val="1"/>
        </w:rPr>
      </w:pPr>
      <w:r w:rsidDel="00000000" w:rsidR="00000000" w:rsidRPr="00000000">
        <w:rPr>
          <w:i w:val="1"/>
          <w:iCs w:val="1"/>
          <w:rtl w:val="0"/>
        </w:rPr>
        <w:t xml:space="preserve">9.1 Permitted Uses</w:t>
      </w:r>
    </w:p>
    <w:p w:rsidR="00000000" w:rsidDel="00000000" w:rsidP="00000000" w:rsidRDefault="00000000" w:rsidRPr="00000000" w14:paraId="00000056">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i w:val="1"/>
          <w:iCs w:val="1"/>
        </w:rPr>
      </w:pP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baseline"/>
          <w:rtl w:val="0"/>
        </w:rPr>
        <w:t xml:space="preserve">Drafting communications, summarizing documents, and generating ideas </w:t>
      </w:r>
      <w:r w:rsidDel="00000000" w:rsidR="00000000" w:rsidRPr="00000000">
        <w:rPr>
          <w:i w:val="1"/>
          <w:iCs w:val="1"/>
          <w:rtl w:val="0"/>
        </w:rPr>
        <w:t xml:space="preserve">are permitted, as long as </w:t>
      </w: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baseline"/>
          <w:rtl w:val="0"/>
        </w:rPr>
        <w:t xml:space="preserve">with human review before finalizing</w:t>
      </w:r>
      <w:r w:rsidDel="00000000" w:rsidR="00000000" w:rsidRPr="00000000">
        <w:rPr>
          <w:i w:val="1"/>
          <w:iCs w:val="1"/>
          <w:rtl w:val="0"/>
        </w:rPr>
        <w:t xml:space="preserve"> all content. Public-facing material requires two or more human review touch points before publication.</w:t>
      </w:r>
    </w:p>
    <w:p w:rsidR="00000000" w:rsidDel="00000000" w:rsidP="00000000" w:rsidRDefault="00000000" w:rsidRPr="00000000" w14:paraId="00000057">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i w:val="1"/>
          <w:iCs w:val="1"/>
        </w:rPr>
      </w:pP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baseline"/>
          <w:rtl w:val="0"/>
        </w:rPr>
        <w:t xml:space="preserve">Administrative tasks that do not involve personal or sensitive community data.</w:t>
      </w:r>
      <w:r w:rsidDel="00000000" w:rsidR="00000000" w:rsidRPr="00000000">
        <w:rPr>
          <w:rtl w:val="0"/>
        </w:rPr>
      </w:r>
    </w:p>
    <w:p w:rsidR="00000000" w:rsidDel="00000000" w:rsidP="00000000" w:rsidRDefault="00000000" w:rsidRPr="00000000" w14:paraId="00000058">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i w:val="1"/>
          <w:iCs w:val="1"/>
        </w:rPr>
      </w:pP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baseline"/>
          <w:rtl w:val="0"/>
        </w:rPr>
        <w:t xml:space="preserve">Internal research or learning about AI capabilities, consistent with ODLAN's digital literacy</w:t>
      </w:r>
      <w:r w:rsidDel="00000000" w:rsidR="00000000" w:rsidRPr="00000000">
        <w:rPr>
          <w:i w:val="1"/>
          <w:iCs w:val="1"/>
          <w:rtl w:val="0"/>
        </w:rPr>
        <w:t xml:space="preserve"> standards and standard critical thinking consistent with research ethical practices.</w:t>
      </w:r>
    </w:p>
    <w:p w:rsidR="00000000" w:rsidDel="00000000" w:rsidP="00000000" w:rsidRDefault="00000000" w:rsidRPr="00000000" w14:paraId="00000059">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i w:val="1"/>
          <w:iCs w:val="1"/>
        </w:rPr>
      </w:pPr>
      <w:r w:rsidDel="00000000" w:rsidR="00000000" w:rsidRPr="00000000">
        <w:rPr>
          <w:i w:val="1"/>
          <w:iCs w:val="1"/>
          <w:rtl w:val="0"/>
        </w:rPr>
        <w:t xml:space="preserve">Demonstrations of AI use (e.g., prompt design, data bias, hallucination stress tests) for internal or external training purposes.</w:t>
      </w:r>
      <w:r w:rsidDel="00000000" w:rsidR="00000000" w:rsidRPr="00000000">
        <w:rPr>
          <w:rtl w:val="0"/>
        </w:rPr>
      </w:r>
    </w:p>
    <w:p w:rsidR="00000000" w:rsidDel="00000000" w:rsidP="00000000" w:rsidRDefault="00000000" w:rsidRPr="00000000" w14:paraId="0000005A">
      <w:pPr>
        <w:pStyle w:val="Heading2"/>
        <w:rPr>
          <w:i w:val="1"/>
          <w:iCs w:val="1"/>
        </w:rPr>
      </w:pPr>
      <w:r w:rsidDel="00000000" w:rsidR="00000000" w:rsidRPr="00000000">
        <w:rPr>
          <w:i w:val="1"/>
          <w:iCs w:val="1"/>
          <w:rtl w:val="0"/>
        </w:rPr>
        <w:t xml:space="preserve">9.2 Restrictions</w:t>
      </w:r>
    </w:p>
    <w:p w:rsidR="00000000" w:rsidDel="00000000" w:rsidP="00000000" w:rsidRDefault="00000000" w:rsidRPr="00000000" w14:paraId="0000005B">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i w:val="1"/>
          <w:iCs w:val="1"/>
        </w:rPr>
      </w:pP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baseline"/>
          <w:rtl w:val="0"/>
        </w:rPr>
        <w:t xml:space="preserve">Never input personal information, identifiable participant data, or confidential community data into AI tools (e.g., ChatGPT, Claude, Gemini, Perplexity, etc.). AI providers may store and </w:t>
      </w:r>
      <w:r w:rsidDel="00000000" w:rsidR="00000000" w:rsidRPr="00000000">
        <w:rPr>
          <w:i w:val="1"/>
          <w:iCs w:val="1"/>
          <w:rtl w:val="0"/>
        </w:rPr>
        <w:t xml:space="preserve">share </w:t>
      </w: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baseline"/>
          <w:rtl w:val="0"/>
        </w:rPr>
        <w:t xml:space="preserve">data</w:t>
      </w:r>
      <w:r w:rsidDel="00000000" w:rsidR="00000000" w:rsidRPr="00000000">
        <w:rPr>
          <w:i w:val="1"/>
          <w:iCs w:val="1"/>
          <w:rtl w:val="0"/>
        </w:rPr>
        <w:t xml:space="preserve"> with third parties without ODLAN’s consent.</w:t>
      </w:r>
    </w:p>
    <w:p w:rsidR="00000000" w:rsidDel="00000000" w:rsidP="00000000" w:rsidRDefault="00000000" w:rsidRPr="00000000" w14:paraId="0000005C">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i w:val="1"/>
          <w:iCs w:val="1"/>
        </w:rPr>
      </w:pPr>
      <w:r w:rsidDel="00000000" w:rsidR="00000000" w:rsidRPr="00000000">
        <w:rPr>
          <w:i w:val="1"/>
          <w:iCs w:val="1"/>
          <w:rtl w:val="0"/>
        </w:rPr>
        <w:t xml:space="preserve">Never input ODLAN administrative or sensitive community data, including but not limited to payroll, financial tracking, budgetary data, contractual agreements, memorandums of understanding, federal registration documents.</w:t>
      </w:r>
      <w:r w:rsidDel="00000000" w:rsidR="00000000" w:rsidRPr="00000000">
        <w:rPr>
          <w:rtl w:val="0"/>
        </w:rPr>
      </w:r>
    </w:p>
    <w:p w:rsidR="00000000" w:rsidDel="00000000" w:rsidP="00000000" w:rsidRDefault="00000000" w:rsidRPr="00000000" w14:paraId="0000005D">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i w:val="1"/>
          <w:iCs w:val="1"/>
        </w:rPr>
      </w:pP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baseline"/>
          <w:rtl w:val="0"/>
        </w:rPr>
        <w:t xml:space="preserve">Do not use AI-generated content in research outputs, public reports, or grant applications without written disclosure and approval from the Executive Director.</w:t>
      </w:r>
      <w:r w:rsidDel="00000000" w:rsidR="00000000" w:rsidRPr="00000000">
        <w:rPr>
          <w:rtl w:val="0"/>
        </w:rPr>
      </w:r>
    </w:p>
    <w:p w:rsidR="00000000" w:rsidDel="00000000" w:rsidP="00000000" w:rsidRDefault="00000000" w:rsidRPr="00000000" w14:paraId="0000005E">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i w:val="1"/>
          <w:iCs w:val="1"/>
        </w:rPr>
      </w:pP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baseline"/>
          <w:rtl w:val="0"/>
        </w:rPr>
        <w:t xml:space="preserve">Always critically review AI outputs</w:t>
      </w:r>
      <w:r w:rsidDel="00000000" w:rsidR="00000000" w:rsidRPr="00000000">
        <w:rPr>
          <w:i w:val="1"/>
          <w:iCs w:val="1"/>
          <w:rtl w:val="0"/>
        </w:rPr>
        <w:t xml:space="preserve">. D</w:t>
      </w: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baseline"/>
          <w:rtl w:val="0"/>
        </w:rPr>
        <w:t xml:space="preserve">o not accept them as accurate without verification. All references</w:t>
      </w:r>
      <w:r w:rsidDel="00000000" w:rsidR="00000000" w:rsidRPr="00000000">
        <w:rPr>
          <w:i w:val="1"/>
          <w:iCs w:val="1"/>
          <w:rtl w:val="0"/>
        </w:rPr>
        <w:t xml:space="preserve">, citations, quotations, and facts found in AI output must be checked using research standards and critical thinking.</w:t>
      </w:r>
    </w:p>
    <w:p w:rsidR="00000000" w:rsidDel="00000000" w:rsidP="00000000" w:rsidRDefault="00000000" w:rsidRPr="00000000" w14:paraId="0000005F">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i w:val="1"/>
          <w:iCs w:val="1"/>
        </w:rPr>
      </w:pP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baseline"/>
          <w:rtl w:val="0"/>
        </w:rPr>
        <w:t xml:space="preserve">Be transparent with community members and partners if AI tools were used in a service or product delivered to them.</w:t>
      </w:r>
      <w:r w:rsidDel="00000000" w:rsidR="00000000" w:rsidRPr="00000000">
        <w:rPr>
          <w:rtl w:val="0"/>
        </w:rPr>
      </w:r>
    </w:p>
    <w:p w:rsidR="00000000" w:rsidDel="00000000" w:rsidP="00000000" w:rsidRDefault="00000000" w:rsidRPr="00000000" w14:paraId="00000060">
      <w:pPr>
        <w:pStyle w:val="Heading3"/>
        <w:rPr>
          <w:i w:val="1"/>
          <w:iCs w:val="1"/>
        </w:rPr>
      </w:pPr>
      <w:r w:rsidDel="00000000" w:rsidR="00000000" w:rsidRPr="00000000">
        <w:rPr>
          <w:i w:val="1"/>
          <w:iCs w:val="1"/>
          <w:rtl w:val="0"/>
        </w:rPr>
        <w:t xml:space="preserve">9.2.1 AI-Generated Art and Images</w:t>
      </w:r>
    </w:p>
    <w:p w:rsidR="00000000" w:rsidDel="00000000" w:rsidP="00000000" w:rsidRDefault="00000000" w:rsidRPr="00000000" w14:paraId="00000061">
      <w:pPr>
        <w:spacing w:after="80" w:lineRule="auto"/>
        <w:rPr>
          <w:i w:val="1"/>
          <w:iCs w:val="1"/>
        </w:rPr>
      </w:pPr>
      <w:r w:rsidDel="00000000" w:rsidR="00000000" w:rsidRPr="00000000">
        <w:rPr>
          <w:rFonts w:ascii="Arial" w:cs="Arial" w:eastAsia="Arial" w:hAnsi="Arial"/>
          <w:i w:val="1"/>
          <w:iCs w:val="1"/>
          <w:sz w:val="22"/>
          <w:szCs w:val="22"/>
          <w:rtl w:val="0"/>
        </w:rPr>
        <w:t xml:space="preserve">AI image generation tools (e.g., DALL-E, Midjourney, Adobe Firefly, Stable Diffusion) carry specific ethical, legal, and representational risks that are especially significant for an organization serving 2SLGBTQIA+ communities. The following restrictions apply to all team members:</w:t>
      </w:r>
      <w:r w:rsidDel="00000000" w:rsidR="00000000" w:rsidRPr="00000000">
        <w:rPr>
          <w:rtl w:val="0"/>
        </w:rPr>
      </w:r>
    </w:p>
    <w:p w:rsidR="00000000" w:rsidDel="00000000" w:rsidP="00000000" w:rsidRDefault="00000000" w:rsidRPr="00000000" w14:paraId="00000062">
      <w:pPr>
        <w:numPr>
          <w:ilvl w:val="0"/>
          <w:numId w:val="1"/>
        </w:numPr>
        <w:ind w:left="720" w:hanging="360"/>
        <w:rPr>
          <w:i w:val="1"/>
          <w:iCs w:val="1"/>
        </w:rPr>
      </w:pPr>
      <w:r w:rsidDel="00000000" w:rsidR="00000000" w:rsidRPr="00000000">
        <w:rPr>
          <w:b w:val="1"/>
          <w:bCs w:val="1"/>
          <w:i w:val="1"/>
          <w:iCs w:val="1"/>
          <w:rtl w:val="0"/>
        </w:rPr>
        <w:t xml:space="preserve">Prefer authentic community imagery. </w:t>
      </w:r>
      <w:r w:rsidDel="00000000" w:rsidR="00000000" w:rsidRPr="00000000">
        <w:rPr>
          <w:i w:val="1"/>
          <w:iCs w:val="1"/>
          <w:rtl w:val="0"/>
        </w:rPr>
        <w:t xml:space="preserve">ODLAN is committed to authentic representation. Wherever possible, use real photography (with consent), illustrations created by 2SLGBTQIA+ artists, or royalty-free image libraries with inclusive representation and citation. This upholds our values and supports 2SLGBTQIA+ creatives.</w:t>
      </w:r>
    </w:p>
    <w:p w:rsidR="00000000" w:rsidDel="00000000" w:rsidP="00000000" w:rsidRDefault="00000000" w:rsidRPr="00000000" w14:paraId="00000063">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i w:val="1"/>
          <w:iCs w:val="1"/>
        </w:rPr>
      </w:pPr>
      <w:r w:rsidDel="00000000" w:rsidR="00000000" w:rsidRPr="00000000">
        <w:rPr>
          <w:rFonts w:ascii="Arial" w:cs="Arial" w:eastAsia="Arial" w:hAnsi="Arial"/>
          <w:b w:val="1"/>
          <w:bCs w:val="1"/>
          <w:i w:val="1"/>
          <w:iCs w:val="1"/>
          <w:smallCaps w:val="0"/>
          <w:strike w:val="0"/>
          <w:color w:val="000000"/>
          <w:sz w:val="22"/>
          <w:szCs w:val="22"/>
          <w:u w:val="none"/>
          <w:shd w:fill="auto" w:val="clear"/>
          <w:vertAlign w:val="baseline"/>
          <w:rtl w:val="0"/>
        </w:rPr>
        <w:t xml:space="preserve">No AI-generated images in official ODLAN communications without leadersh</w:t>
      </w:r>
      <w:r w:rsidDel="00000000" w:rsidR="00000000" w:rsidRPr="00000000">
        <w:rPr>
          <w:b w:val="1"/>
          <w:bCs w:val="1"/>
          <w:i w:val="1"/>
          <w:iCs w:val="1"/>
          <w:rtl w:val="0"/>
        </w:rPr>
        <w:t xml:space="preserve">ip</w:t>
      </w:r>
      <w:r w:rsidDel="00000000" w:rsidR="00000000" w:rsidRPr="00000000">
        <w:rPr>
          <w:rFonts w:ascii="Arial" w:cs="Arial" w:eastAsia="Arial" w:hAnsi="Arial"/>
          <w:b w:val="1"/>
          <w:bCs w:val="1"/>
          <w:i w:val="1"/>
          <w:iCs w:val="1"/>
          <w:smallCaps w:val="0"/>
          <w:strike w:val="0"/>
          <w:color w:val="000000"/>
          <w:sz w:val="22"/>
          <w:szCs w:val="22"/>
          <w:u w:val="none"/>
          <w:shd w:fill="auto" w:val="clear"/>
          <w:vertAlign w:val="baseline"/>
          <w:rtl w:val="0"/>
        </w:rPr>
        <w:t xml:space="preserve"> approval. </w:t>
      </w: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baseline"/>
          <w:rtl w:val="0"/>
        </w:rPr>
        <w:t xml:space="preserve">AI-generated images must not be used in public-facing materials (social media, reports, newsletters, event promotions, or the website) without prior approval from the Executive Director or Media Officer. Where approved, their AI origin must be disclosed.</w:t>
      </w:r>
      <w:r w:rsidDel="00000000" w:rsidR="00000000" w:rsidRPr="00000000">
        <w:rPr>
          <w:rtl w:val="0"/>
        </w:rPr>
      </w:r>
    </w:p>
    <w:p w:rsidR="00000000" w:rsidDel="00000000" w:rsidP="00000000" w:rsidRDefault="00000000" w:rsidRPr="00000000" w14:paraId="00000064">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i w:val="1"/>
          <w:iCs w:val="1"/>
        </w:rPr>
      </w:pPr>
      <w:r w:rsidDel="00000000" w:rsidR="00000000" w:rsidRPr="00000000">
        <w:rPr>
          <w:rFonts w:ascii="Arial" w:cs="Arial" w:eastAsia="Arial" w:hAnsi="Arial"/>
          <w:b w:val="1"/>
          <w:bCs w:val="1"/>
          <w:i w:val="1"/>
          <w:iCs w:val="1"/>
          <w:smallCaps w:val="0"/>
          <w:strike w:val="0"/>
          <w:color w:val="000000"/>
          <w:sz w:val="22"/>
          <w:szCs w:val="22"/>
          <w:u w:val="none"/>
          <w:shd w:fill="auto" w:val="clear"/>
          <w:vertAlign w:val="baseline"/>
          <w:rtl w:val="0"/>
        </w:rPr>
        <w:t xml:space="preserve">Do not generate </w:t>
      </w:r>
      <w:r w:rsidDel="00000000" w:rsidR="00000000" w:rsidRPr="00000000">
        <w:rPr>
          <w:b w:val="1"/>
          <w:bCs w:val="1"/>
          <w:i w:val="1"/>
          <w:iCs w:val="1"/>
          <w:rtl w:val="0"/>
        </w:rPr>
        <w:t xml:space="preserve">representation (videos, images, audio)</w:t>
      </w:r>
      <w:r w:rsidDel="00000000" w:rsidR="00000000" w:rsidRPr="00000000">
        <w:rPr>
          <w:rFonts w:ascii="Arial" w:cs="Arial" w:eastAsia="Arial" w:hAnsi="Arial"/>
          <w:b w:val="1"/>
          <w:bCs w:val="1"/>
          <w:i w:val="1"/>
          <w:iCs w:val="1"/>
          <w:smallCaps w:val="0"/>
          <w:strike w:val="0"/>
          <w:color w:val="000000"/>
          <w:sz w:val="22"/>
          <w:szCs w:val="22"/>
          <w:u w:val="none"/>
          <w:shd w:fill="auto" w:val="clear"/>
          <w:vertAlign w:val="baseline"/>
          <w:rtl w:val="0"/>
        </w:rPr>
        <w:t xml:space="preserve"> depicting 2SLGBTQIA+ people or identities. </w:t>
      </w: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baseline"/>
          <w:rtl w:val="0"/>
        </w:rPr>
        <w:t xml:space="preserve">AI models are trained on biased datasets and frequently produce stereotyped, fetishized, or inaccurate representations of queer, trans, and gender-diverse people. Such images must never be used to represent or promote ODLAN’s communit</w:t>
      </w:r>
      <w:r w:rsidDel="00000000" w:rsidR="00000000" w:rsidRPr="00000000">
        <w:rPr>
          <w:i w:val="1"/>
          <w:iCs w:val="1"/>
          <w:rtl w:val="0"/>
        </w:rPr>
        <w:t xml:space="preserve">y partners or bodies of work.</w:t>
      </w:r>
    </w:p>
    <w:p w:rsidR="00000000" w:rsidDel="00000000" w:rsidP="00000000" w:rsidRDefault="00000000" w:rsidRPr="00000000" w14:paraId="00000065">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i w:val="1"/>
          <w:iCs w:val="1"/>
        </w:rPr>
      </w:pPr>
      <w:r w:rsidDel="00000000" w:rsidR="00000000" w:rsidRPr="00000000">
        <w:rPr>
          <w:rFonts w:ascii="Arial" w:cs="Arial" w:eastAsia="Arial" w:hAnsi="Arial"/>
          <w:b w:val="1"/>
          <w:bCs w:val="1"/>
          <w:i w:val="1"/>
          <w:iCs w:val="1"/>
          <w:smallCaps w:val="0"/>
          <w:strike w:val="0"/>
          <w:color w:val="000000"/>
          <w:sz w:val="22"/>
          <w:szCs w:val="22"/>
          <w:u w:val="none"/>
          <w:shd w:fill="auto" w:val="clear"/>
          <w:vertAlign w:val="baseline"/>
          <w:rtl w:val="0"/>
        </w:rPr>
        <w:t xml:space="preserve">Do not generate realistic images of real individuals. </w:t>
      </w: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baseline"/>
          <w:rtl w:val="0"/>
        </w:rPr>
        <w:t xml:space="preserve">Generating likenesses of real peopl</w:t>
      </w:r>
      <w:r w:rsidDel="00000000" w:rsidR="00000000" w:rsidRPr="00000000">
        <w:rPr>
          <w:i w:val="1"/>
          <w:iCs w:val="1"/>
          <w:rtl w:val="0"/>
        </w:rPr>
        <w:t xml:space="preserve">e (e.g., </w:t>
      </w: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baseline"/>
          <w:rtl w:val="0"/>
        </w:rPr>
        <w:t xml:space="preserve">community members, staff, partners, or public figures</w:t>
      </w:r>
      <w:r w:rsidDel="00000000" w:rsidR="00000000" w:rsidRPr="00000000">
        <w:rPr>
          <w:i w:val="1"/>
          <w:iCs w:val="1"/>
          <w:rtl w:val="0"/>
        </w:rPr>
        <w:t xml:space="preserve">) </w:t>
      </w: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baseline"/>
          <w:rtl w:val="0"/>
        </w:rPr>
        <w:t xml:space="preserve">without their explicit consent raises serious privacy and consent concerns and may constitute a form of digital harm.</w:t>
      </w:r>
      <w:r w:rsidDel="00000000" w:rsidR="00000000" w:rsidRPr="00000000">
        <w:rPr>
          <w:rtl w:val="0"/>
        </w:rPr>
      </w:r>
    </w:p>
    <w:p w:rsidR="00000000" w:rsidDel="00000000" w:rsidP="00000000" w:rsidRDefault="00000000" w:rsidRPr="00000000" w14:paraId="00000066">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i w:val="1"/>
          <w:iCs w:val="1"/>
        </w:rPr>
      </w:pPr>
      <w:r w:rsidDel="00000000" w:rsidR="00000000" w:rsidRPr="00000000">
        <w:rPr>
          <w:rFonts w:ascii="Arial" w:cs="Arial" w:eastAsia="Arial" w:hAnsi="Arial"/>
          <w:b w:val="1"/>
          <w:bCs w:val="1"/>
          <w:i w:val="1"/>
          <w:iCs w:val="1"/>
          <w:smallCaps w:val="0"/>
          <w:strike w:val="0"/>
          <w:color w:val="000000"/>
          <w:sz w:val="22"/>
          <w:szCs w:val="22"/>
          <w:u w:val="none"/>
          <w:shd w:fill="auto" w:val="clear"/>
          <w:vertAlign w:val="baseline"/>
          <w:rtl w:val="0"/>
        </w:rPr>
        <w:t xml:space="preserve">Be aware of copyright and intellectual property issues. </w:t>
      </w: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baseline"/>
          <w:rtl w:val="0"/>
        </w:rPr>
        <w:t xml:space="preserve">AI image generators are trained on copyrighted artwork, often without artists’ consent. The legal ownership of AI-generated images remains unsettled. Avoid using AI-generated visuals in materials that may be commercialized, licensed, or published formally. When in doubt, consult the Executive Director.</w:t>
      </w:r>
      <w:r w:rsidDel="00000000" w:rsidR="00000000" w:rsidRPr="00000000">
        <w:rPr>
          <w:rtl w:val="0"/>
        </w:rPr>
      </w:r>
    </w:p>
    <w:p w:rsidR="00000000" w:rsidDel="00000000" w:rsidP="00000000" w:rsidRDefault="00000000" w:rsidRPr="00000000" w14:paraId="00000067">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i w:val="1"/>
          <w:iCs w:val="1"/>
        </w:rPr>
      </w:pPr>
      <w:r w:rsidDel="00000000" w:rsidR="00000000" w:rsidRPr="00000000">
        <w:rPr>
          <w:rFonts w:ascii="Arial" w:cs="Arial" w:eastAsia="Arial" w:hAnsi="Arial"/>
          <w:b w:val="1"/>
          <w:bCs w:val="1"/>
          <w:i w:val="1"/>
          <w:iCs w:val="1"/>
          <w:smallCaps w:val="0"/>
          <w:strike w:val="0"/>
          <w:color w:val="000000"/>
          <w:sz w:val="22"/>
          <w:szCs w:val="22"/>
          <w:u w:val="none"/>
          <w:shd w:fill="auto" w:val="clear"/>
          <w:vertAlign w:val="baseline"/>
          <w:rtl w:val="0"/>
        </w:rPr>
        <w:t xml:space="preserve">Apply accessibility standards to any approved AI-generated images. </w:t>
      </w: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baseline"/>
          <w:rtl w:val="0"/>
        </w:rPr>
        <w:t xml:space="preserve">As with all images, add descriptive alt text and ensure sufficient colour</w:t>
      </w:r>
      <w:r w:rsidDel="00000000" w:rsidR="00000000" w:rsidRPr="00000000">
        <w:rPr>
          <w:i w:val="1"/>
          <w:iCs w:val="1"/>
          <w:rtl w:val="0"/>
        </w:rPr>
        <w:t xml:space="preserve"> </w:t>
      </w: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baseline"/>
          <w:rtl w:val="0"/>
        </w:rPr>
        <w:t xml:space="preserve">contrast for any AI-generated visuals used in ODLAN materials.</w:t>
      </w:r>
      <w:r w:rsidDel="00000000" w:rsidR="00000000" w:rsidRPr="00000000">
        <w:rPr>
          <w:rtl w:val="0"/>
        </w:rPr>
      </w:r>
    </w:p>
    <w:p w:rsidR="00000000" w:rsidDel="00000000" w:rsidP="00000000" w:rsidRDefault="00000000" w:rsidRPr="00000000" w14:paraId="00000068">
      <w:pPr>
        <w:pStyle w:val="Heading1"/>
        <w:rPr/>
      </w:pPr>
      <w:r w:rsidDel="00000000" w:rsidR="00000000" w:rsidRPr="00000000">
        <w:rPr>
          <w:rtl w:val="0"/>
        </w:rPr>
        <w:t xml:space="preserve">10. Online Safety and Responding to Hate</w:t>
      </w:r>
    </w:p>
    <w:p w:rsidR="00000000" w:rsidDel="00000000" w:rsidP="00000000" w:rsidRDefault="00000000" w:rsidRPr="00000000" w14:paraId="00000069">
      <w:pPr>
        <w:spacing w:after="160" w:lineRule="auto"/>
        <w:rPr/>
      </w:pPr>
      <w:r w:rsidDel="00000000" w:rsidR="00000000" w:rsidRPr="00000000">
        <w:rPr>
          <w:highlight w:val="yellow"/>
          <w:rtl w:val="0"/>
        </w:rPr>
        <w:t xml:space="preserve">(insert your organization’s online safety and responding to hate standards for this document. ODLAN’s appears below as an example)</w:t>
      </w:r>
      <w:r w:rsidDel="00000000" w:rsidR="00000000" w:rsidRPr="00000000">
        <w:rPr>
          <w:rtl w:val="0"/>
        </w:rPr>
      </w:r>
    </w:p>
    <w:p w:rsidR="00000000" w:rsidDel="00000000" w:rsidP="00000000" w:rsidRDefault="00000000" w:rsidRPr="00000000" w14:paraId="0000006A">
      <w:pPr>
        <w:spacing w:after="80" w:lineRule="auto"/>
        <w:rPr>
          <w:i w:val="1"/>
          <w:iCs w:val="1"/>
        </w:rPr>
      </w:pPr>
      <w:r w:rsidDel="00000000" w:rsidR="00000000" w:rsidRPr="00000000">
        <w:rPr>
          <w:rFonts w:ascii="Arial" w:cs="Arial" w:eastAsia="Arial" w:hAnsi="Arial"/>
          <w:i w:val="1"/>
          <w:iCs w:val="1"/>
          <w:sz w:val="22"/>
          <w:szCs w:val="22"/>
          <w:rtl w:val="0"/>
        </w:rPr>
        <w:t xml:space="preserve">ODLAN team members may encounter online hate, harassment, or discrimination directed at ODLAN or 2SLGBTQIA+ communities in the course of their work. This can have real mental health impacts.</w:t>
      </w:r>
      <w:r w:rsidDel="00000000" w:rsidR="00000000" w:rsidRPr="00000000">
        <w:rPr>
          <w:rtl w:val="0"/>
        </w:rPr>
      </w:r>
    </w:p>
    <w:p w:rsidR="00000000" w:rsidDel="00000000" w:rsidP="00000000" w:rsidRDefault="00000000" w:rsidRPr="00000000" w14:paraId="0000006B">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i w:val="1"/>
          <w:iCs w:val="1"/>
        </w:rPr>
      </w:pP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baseline"/>
          <w:rtl w:val="0"/>
        </w:rPr>
        <w:t xml:space="preserve">Do not engage with hate speech or harassment directly online.</w:t>
      </w:r>
      <w:r w:rsidDel="00000000" w:rsidR="00000000" w:rsidRPr="00000000">
        <w:rPr>
          <w:rtl w:val="0"/>
        </w:rPr>
      </w:r>
    </w:p>
    <w:p w:rsidR="00000000" w:rsidDel="00000000" w:rsidP="00000000" w:rsidRDefault="00000000" w:rsidRPr="00000000" w14:paraId="0000006C">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i w:val="1"/>
          <w:iCs w:val="1"/>
        </w:rPr>
      </w:pP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baseline"/>
          <w:rtl w:val="0"/>
        </w:rPr>
        <w:t xml:space="preserve">Document incidents (screenshots, URLs, dates) and report them to your supervisor</w:t>
      </w:r>
      <w:r w:rsidDel="00000000" w:rsidR="00000000" w:rsidRPr="00000000">
        <w:rPr>
          <w:i w:val="1"/>
          <w:iCs w:val="1"/>
          <w:rtl w:val="0"/>
        </w:rPr>
        <w:t xml:space="preserve"> and/or the crisis response lead.</w:t>
      </w:r>
    </w:p>
    <w:p w:rsidR="00000000" w:rsidDel="00000000" w:rsidP="00000000" w:rsidRDefault="00000000" w:rsidRPr="00000000" w14:paraId="0000006D">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i w:val="1"/>
          <w:iCs w:val="1"/>
        </w:rPr>
      </w:pP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baseline"/>
          <w:rtl w:val="0"/>
        </w:rPr>
        <w:t xml:space="preserve">ODLAN will support team members who experience online harassment in a work capacity, including access to resources and incident reporting.</w:t>
      </w:r>
      <w:r w:rsidDel="00000000" w:rsidR="00000000" w:rsidRPr="00000000">
        <w:rPr>
          <w:rtl w:val="0"/>
        </w:rPr>
      </w:r>
    </w:p>
    <w:p w:rsidR="00000000" w:rsidDel="00000000" w:rsidP="00000000" w:rsidRDefault="00000000" w:rsidRPr="00000000" w14:paraId="0000006E">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i w:val="1"/>
          <w:iCs w:val="1"/>
        </w:rPr>
      </w:pP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baseline"/>
          <w:rtl w:val="0"/>
        </w:rPr>
        <w:t xml:space="preserve">Team members should make use of ODLAN's own resources on digital safety and online hate, including its Digital Resilience materials.</w:t>
      </w:r>
      <w:r w:rsidDel="00000000" w:rsidR="00000000" w:rsidRPr="00000000">
        <w:rPr>
          <w:rtl w:val="0"/>
        </w:rPr>
      </w:r>
    </w:p>
    <w:p w:rsidR="00000000" w:rsidDel="00000000" w:rsidP="00000000" w:rsidRDefault="00000000" w:rsidRPr="00000000" w14:paraId="0000006F">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i w:val="1"/>
          <w:iCs w:val="1"/>
        </w:rPr>
      </w:pPr>
      <w:r w:rsidDel="00000000" w:rsidR="00000000" w:rsidRPr="00000000">
        <w:rPr>
          <w:i w:val="1"/>
          <w:iCs w:val="1"/>
          <w:rtl w:val="0"/>
        </w:rPr>
        <w:t xml:space="preserve">Reactive and restorative </w:t>
      </w: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baseline"/>
          <w:rtl w:val="0"/>
        </w:rPr>
        <w:t xml:space="preserve">support res</w:t>
      </w:r>
      <w:r w:rsidDel="00000000" w:rsidR="00000000" w:rsidRPr="00000000">
        <w:rPr>
          <w:i w:val="1"/>
          <w:iCs w:val="1"/>
          <w:rtl w:val="0"/>
        </w:rPr>
        <w:t xml:space="preserve">ources are</w:t>
      </w: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baseline"/>
          <w:rtl w:val="0"/>
        </w:rPr>
        <w:t xml:space="preserve"> always available</w:t>
      </w:r>
      <w:r w:rsidDel="00000000" w:rsidR="00000000" w:rsidRPr="00000000">
        <w:rPr>
          <w:i w:val="1"/>
          <w:iCs w:val="1"/>
          <w:rtl w:val="0"/>
        </w:rPr>
        <w:t xml:space="preserve">.</w:t>
      </w: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baseline"/>
          <w:rtl w:val="0"/>
        </w:rPr>
        <w:t xml:space="preserve"> </w:t>
      </w:r>
      <w:r w:rsidDel="00000000" w:rsidR="00000000" w:rsidRPr="00000000">
        <w:rPr>
          <w:i w:val="1"/>
          <w:iCs w:val="1"/>
          <w:rtl w:val="0"/>
        </w:rPr>
        <w:t xml:space="preserve">P</w:t>
      </w: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baseline"/>
          <w:rtl w:val="0"/>
        </w:rPr>
        <w:t xml:space="preserve">lease reach out to the Executive Director if online exposure to harmful content is affecting your wellbeing.</w:t>
      </w:r>
      <w:r w:rsidDel="00000000" w:rsidR="00000000" w:rsidRPr="00000000">
        <w:rPr>
          <w:rtl w:val="0"/>
        </w:rPr>
      </w:r>
    </w:p>
    <w:p w:rsidR="00000000" w:rsidDel="00000000" w:rsidP="00000000" w:rsidRDefault="00000000" w:rsidRPr="00000000" w14:paraId="00000070">
      <w:pPr>
        <w:pStyle w:val="Heading1"/>
        <w:rPr/>
      </w:pPr>
      <w:r w:rsidDel="00000000" w:rsidR="00000000" w:rsidRPr="00000000">
        <w:rPr>
          <w:rtl w:val="0"/>
        </w:rPr>
        <w:t xml:space="preserve">11. Accessibility in Technology</w:t>
      </w:r>
    </w:p>
    <w:p w:rsidR="00000000" w:rsidDel="00000000" w:rsidP="00000000" w:rsidRDefault="00000000" w:rsidRPr="00000000" w14:paraId="00000071">
      <w:pPr>
        <w:spacing w:after="80" w:lineRule="auto"/>
        <w:rPr/>
      </w:pPr>
      <w:r w:rsidDel="00000000" w:rsidR="00000000" w:rsidRPr="00000000">
        <w:rPr>
          <w:rFonts w:ascii="Arial" w:cs="Arial" w:eastAsia="Arial" w:hAnsi="Arial"/>
          <w:sz w:val="22"/>
          <w:szCs w:val="22"/>
          <w:rtl w:val="0"/>
        </w:rPr>
        <w:t xml:space="preserve">As an organization committed to digital inclusion, </w:t>
      </w:r>
      <w:r w:rsidDel="00000000" w:rsidR="00000000" w:rsidRPr="00000000">
        <w:rPr>
          <w:highlight w:val="yellow"/>
          <w:rtl w:val="0"/>
        </w:rPr>
        <w:t xml:space="preserve">ORGANIZATION</w:t>
      </w:r>
      <w:r w:rsidDel="00000000" w:rsidR="00000000" w:rsidRPr="00000000">
        <w:rPr>
          <w:rFonts w:ascii="Arial" w:cs="Arial" w:eastAsia="Arial" w:hAnsi="Arial"/>
          <w:sz w:val="22"/>
          <w:szCs w:val="22"/>
          <w:rtl w:val="0"/>
        </w:rPr>
        <w:t xml:space="preserve"> requires team members to apply accessibility principles in their technology use:</w:t>
      </w:r>
      <w:r w:rsidDel="00000000" w:rsidR="00000000" w:rsidRPr="00000000">
        <w:rPr>
          <w:rtl w:val="0"/>
        </w:rPr>
      </w:r>
    </w:p>
    <w:p w:rsidR="00000000" w:rsidDel="00000000" w:rsidP="00000000" w:rsidRDefault="00000000" w:rsidRPr="00000000" w14:paraId="00000072">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Add alt text to images in emails, social posts, and documents</w:t>
      </w:r>
      <w:r w:rsidDel="00000000" w:rsidR="00000000" w:rsidRPr="00000000">
        <w:rPr>
          <w:rtl w:val="0"/>
        </w:rPr>
      </w:r>
    </w:p>
    <w:p w:rsidR="00000000" w:rsidDel="00000000" w:rsidP="00000000" w:rsidRDefault="00000000" w:rsidRPr="00000000" w14:paraId="00000073">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u w:val="none"/>
        </w:rPr>
      </w:pPr>
      <w:r w:rsidDel="00000000" w:rsidR="00000000" w:rsidRPr="00000000">
        <w:rPr>
          <w:rtl w:val="0"/>
        </w:rPr>
        <w:t xml:space="preserve">Add descriptive text to all social media posts</w:t>
      </w:r>
    </w:p>
    <w:p w:rsidR="00000000" w:rsidDel="00000000" w:rsidP="00000000" w:rsidRDefault="00000000" w:rsidRPr="00000000" w14:paraId="00000074">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Use accessible document formats (e.g., properly structured headings, high contrast, readable fonts)</w:t>
      </w:r>
      <w:r w:rsidDel="00000000" w:rsidR="00000000" w:rsidRPr="00000000">
        <w:rPr>
          <w:rtl w:val="0"/>
        </w:rPr>
      </w:r>
    </w:p>
    <w:p w:rsidR="00000000" w:rsidDel="00000000" w:rsidP="00000000" w:rsidRDefault="00000000" w:rsidRPr="00000000" w14:paraId="00000075">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Caption videos before publishing </w:t>
      </w:r>
    </w:p>
    <w:p w:rsidR="00000000" w:rsidDel="00000000" w:rsidP="00000000" w:rsidRDefault="00000000" w:rsidRPr="00000000" w14:paraId="00000076">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u w:val="none"/>
        </w:rPr>
      </w:pPr>
      <w:r w:rsidDel="00000000" w:rsidR="00000000" w:rsidRPr="00000000">
        <w:rPr>
          <w:rtl w:val="0"/>
        </w:rPr>
        <w:t xml:space="preserve">Include accommodation options are included in standard invitations for inclusion in </w:t>
      </w:r>
      <w:r w:rsidDel="00000000" w:rsidR="00000000" w:rsidRPr="00000000">
        <w:rPr>
          <w:highlight w:val="yellow"/>
          <w:rtl w:val="0"/>
        </w:rPr>
        <w:t xml:space="preserve">ORGANIZATION </w:t>
      </w:r>
      <w:r w:rsidDel="00000000" w:rsidR="00000000" w:rsidRPr="00000000">
        <w:rPr>
          <w:rtl w:val="0"/>
        </w:rPr>
        <w:t xml:space="preserve">events online and in person</w:t>
      </w:r>
      <w:r w:rsidDel="00000000" w:rsidR="00000000" w:rsidRPr="00000000">
        <w:rPr>
          <w:rtl w:val="0"/>
        </w:rPr>
      </w:r>
    </w:p>
    <w:p w:rsidR="00000000" w:rsidDel="00000000" w:rsidP="00000000" w:rsidRDefault="00000000" w:rsidRPr="00000000" w14:paraId="00000077">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u w:val="none"/>
        </w:rPr>
      </w:pPr>
      <w:r w:rsidDel="00000000" w:rsidR="00000000" w:rsidRPr="00000000">
        <w:rPr>
          <w:rtl w:val="0"/>
        </w:rPr>
        <w:t xml:space="preserve">Ensure that all accommodation requests from community members are met prior and during all events online and in person, following the ‘nothing about us without us’ inclusion model</w:t>
      </w:r>
    </w:p>
    <w:p w:rsidR="00000000" w:rsidDel="00000000" w:rsidP="00000000" w:rsidRDefault="00000000" w:rsidRPr="00000000" w14:paraId="00000078">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When selecting new tools, consider whether they are accessible to people using screen readers or other assistive technology. If you ar</w:t>
      </w:r>
      <w:r w:rsidDel="00000000" w:rsidR="00000000" w:rsidRPr="00000000">
        <w:rPr>
          <w:rtl w:val="0"/>
        </w:rPr>
        <w:t xml:space="preserve">e unsure, ask the team for input.</w:t>
      </w:r>
    </w:p>
    <w:p w:rsidR="00000000" w:rsidDel="00000000" w:rsidP="00000000" w:rsidRDefault="00000000" w:rsidRPr="00000000" w14:paraId="00000079">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Consult </w:t>
      </w:r>
      <w:r w:rsidDel="00000000" w:rsidR="00000000" w:rsidRPr="00000000">
        <w:rPr>
          <w:highlight w:val="yellow"/>
          <w:rtl w:val="0"/>
        </w:rPr>
        <w:t xml:space="preserve">ORGANIZATION</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's internal </w:t>
      </w:r>
      <w:r w:rsidDel="00000000" w:rsidR="00000000" w:rsidRPr="00000000">
        <w:rPr>
          <w:rtl w:val="0"/>
        </w:rPr>
        <w:t xml:space="preserve">a</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ccessibility</w:t>
      </w:r>
      <w:r w:rsidDel="00000000" w:rsidR="00000000" w:rsidRPr="00000000">
        <w:rPr>
          <w:rtl w:val="0"/>
        </w:rPr>
        <w:t xml:space="preserve"> standards and trained team members</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 for further guidance.</w:t>
      </w:r>
      <w:r w:rsidDel="00000000" w:rsidR="00000000" w:rsidRPr="00000000">
        <w:rPr>
          <w:rtl w:val="0"/>
        </w:rPr>
      </w:r>
    </w:p>
    <w:p w:rsidR="00000000" w:rsidDel="00000000" w:rsidP="00000000" w:rsidRDefault="00000000" w:rsidRPr="00000000" w14:paraId="0000007A">
      <w:pPr>
        <w:pStyle w:val="Heading1"/>
        <w:rPr/>
      </w:pPr>
      <w:r w:rsidDel="00000000" w:rsidR="00000000" w:rsidRPr="00000000">
        <w:rPr>
          <w:rtl w:val="0"/>
        </w:rPr>
        <w:t xml:space="preserve">12. Incident Reporting</w:t>
      </w:r>
    </w:p>
    <w:p w:rsidR="00000000" w:rsidDel="00000000" w:rsidP="00000000" w:rsidRDefault="00000000" w:rsidRPr="00000000" w14:paraId="0000007B">
      <w:pPr>
        <w:spacing w:after="80" w:lineRule="auto"/>
        <w:rPr>
          <w:highlight w:val="yellow"/>
        </w:rPr>
      </w:pPr>
      <w:r w:rsidDel="00000000" w:rsidR="00000000" w:rsidRPr="00000000">
        <w:rPr>
          <w:highlight w:val="yellow"/>
          <w:rtl w:val="0"/>
        </w:rPr>
        <w:t xml:space="preserve">(insert your organization’s incident reporting standards for this document. ODLAN’s appears below as an example)</w:t>
      </w:r>
    </w:p>
    <w:p w:rsidR="00000000" w:rsidDel="00000000" w:rsidP="00000000" w:rsidRDefault="00000000" w:rsidRPr="00000000" w14:paraId="0000007C">
      <w:pPr>
        <w:spacing w:after="80" w:lineRule="auto"/>
        <w:rPr>
          <w:i w:val="1"/>
          <w:iCs w:val="1"/>
        </w:rPr>
      </w:pPr>
      <w:r w:rsidDel="00000000" w:rsidR="00000000" w:rsidRPr="00000000">
        <w:rPr>
          <w:rFonts w:ascii="Arial" w:cs="Arial" w:eastAsia="Arial" w:hAnsi="Arial"/>
          <w:i w:val="1"/>
          <w:iCs w:val="1"/>
          <w:sz w:val="22"/>
          <w:szCs w:val="22"/>
          <w:rtl w:val="0"/>
        </w:rPr>
        <w:t xml:space="preserve">Team members must promptly report any of the following to the Executive Director and</w:t>
      </w:r>
      <w:r w:rsidDel="00000000" w:rsidR="00000000" w:rsidRPr="00000000">
        <w:rPr>
          <w:i w:val="1"/>
          <w:iCs w:val="1"/>
          <w:rtl w:val="0"/>
        </w:rPr>
        <w:t xml:space="preserve">/or Crisis Response Team Leader</w:t>
      </w:r>
      <w:r w:rsidDel="00000000" w:rsidR="00000000" w:rsidRPr="00000000">
        <w:rPr>
          <w:rFonts w:ascii="Arial" w:cs="Arial" w:eastAsia="Arial" w:hAnsi="Arial"/>
          <w:i w:val="1"/>
          <w:iCs w:val="1"/>
          <w:sz w:val="22"/>
          <w:szCs w:val="22"/>
          <w:rtl w:val="0"/>
        </w:rPr>
        <w:t xml:space="preserve">:</w:t>
      </w:r>
      <w:r w:rsidDel="00000000" w:rsidR="00000000" w:rsidRPr="00000000">
        <w:rPr>
          <w:rtl w:val="0"/>
        </w:rPr>
      </w:r>
    </w:p>
    <w:p w:rsidR="00000000" w:rsidDel="00000000" w:rsidP="00000000" w:rsidRDefault="00000000" w:rsidRPr="00000000" w14:paraId="0000007D">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i w:val="1"/>
          <w:iCs w:val="1"/>
        </w:rPr>
      </w:pP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baseline"/>
          <w:rtl w:val="0"/>
        </w:rPr>
        <w:t xml:space="preserve">Suspected data breach or unauthorized access to ODLAN accounts or systems</w:t>
      </w:r>
      <w:r w:rsidDel="00000000" w:rsidR="00000000" w:rsidRPr="00000000">
        <w:rPr>
          <w:rtl w:val="0"/>
        </w:rPr>
      </w:r>
    </w:p>
    <w:p w:rsidR="00000000" w:rsidDel="00000000" w:rsidP="00000000" w:rsidRDefault="00000000" w:rsidRPr="00000000" w14:paraId="0000007E">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i w:val="1"/>
          <w:iCs w:val="1"/>
        </w:rPr>
      </w:pP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baseline"/>
          <w:rtl w:val="0"/>
        </w:rPr>
        <w:t xml:space="preserve">Lost or stolen devices used for ODLAN work</w:t>
      </w:r>
      <w:r w:rsidDel="00000000" w:rsidR="00000000" w:rsidRPr="00000000">
        <w:rPr>
          <w:rtl w:val="0"/>
        </w:rPr>
      </w:r>
    </w:p>
    <w:p w:rsidR="00000000" w:rsidDel="00000000" w:rsidP="00000000" w:rsidRDefault="00000000" w:rsidRPr="00000000" w14:paraId="0000007F">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i w:val="1"/>
          <w:iCs w:val="1"/>
        </w:rPr>
      </w:pP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baseline"/>
          <w:rtl w:val="0"/>
        </w:rPr>
        <w:t xml:space="preserve">Phishing attacks or suspicious communications targeting ODLAN</w:t>
      </w:r>
      <w:r w:rsidDel="00000000" w:rsidR="00000000" w:rsidRPr="00000000">
        <w:rPr>
          <w:rtl w:val="0"/>
        </w:rPr>
      </w:r>
    </w:p>
    <w:p w:rsidR="00000000" w:rsidDel="00000000" w:rsidP="00000000" w:rsidRDefault="00000000" w:rsidRPr="00000000" w14:paraId="00000080">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i w:val="1"/>
          <w:iCs w:val="1"/>
        </w:rPr>
      </w:pP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baseline"/>
          <w:rtl w:val="0"/>
        </w:rPr>
        <w:t xml:space="preserve">Accidental disclosure of confidential information</w:t>
      </w:r>
      <w:r w:rsidDel="00000000" w:rsidR="00000000" w:rsidRPr="00000000">
        <w:rPr>
          <w:rtl w:val="0"/>
        </w:rPr>
      </w:r>
    </w:p>
    <w:p w:rsidR="00000000" w:rsidDel="00000000" w:rsidP="00000000" w:rsidRDefault="00000000" w:rsidRPr="00000000" w14:paraId="00000081">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i w:val="1"/>
          <w:iCs w:val="1"/>
        </w:rPr>
      </w:pP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baseline"/>
          <w:rtl w:val="0"/>
        </w:rPr>
        <w:t xml:space="preserve">Online harassment or threats related to ODLAN work</w:t>
      </w:r>
      <w:r w:rsidDel="00000000" w:rsidR="00000000" w:rsidRPr="00000000">
        <w:rPr>
          <w:rtl w:val="0"/>
        </w:rPr>
      </w:r>
    </w:p>
    <w:p w:rsidR="00000000" w:rsidDel="00000000" w:rsidP="00000000" w:rsidRDefault="00000000" w:rsidRPr="00000000" w14:paraId="00000082">
      <w:pPr>
        <w:spacing w:after="80" w:before="120" w:lineRule="auto"/>
        <w:rPr/>
      </w:pPr>
      <w:r w:rsidDel="00000000" w:rsidR="00000000" w:rsidRPr="00000000">
        <w:rPr>
          <w:rFonts w:ascii="Arial" w:cs="Arial" w:eastAsia="Arial" w:hAnsi="Arial"/>
          <w:i w:val="1"/>
          <w:iCs w:val="1"/>
          <w:sz w:val="22"/>
          <w:szCs w:val="22"/>
          <w:rtl w:val="0"/>
        </w:rPr>
        <w:t xml:space="preserve">Prompt reporting allows ODLAN to protect affected individuals and meet any legal notification obligations. There will be no negative consequences for good-faith incident reporting. F</w:t>
      </w:r>
      <w:r w:rsidDel="00000000" w:rsidR="00000000" w:rsidRPr="00000000">
        <w:rPr>
          <w:i w:val="1"/>
          <w:iCs w:val="1"/>
          <w:rtl w:val="0"/>
        </w:rPr>
        <w:t xml:space="preserve">or situation-specific incident response procedures, consult the internal digital safety procedural policy or the crisis response team lead.</w:t>
      </w:r>
      <w:r w:rsidDel="00000000" w:rsidR="00000000" w:rsidRPr="00000000">
        <w:rPr>
          <w:rtl w:val="0"/>
        </w:rPr>
      </w:r>
    </w:p>
    <w:p w:rsidR="00000000" w:rsidDel="00000000" w:rsidP="00000000" w:rsidRDefault="00000000" w:rsidRPr="00000000" w14:paraId="00000083">
      <w:pPr>
        <w:pStyle w:val="Heading1"/>
        <w:rPr/>
      </w:pPr>
      <w:r w:rsidDel="00000000" w:rsidR="00000000" w:rsidRPr="00000000">
        <w:rPr>
          <w:rtl w:val="0"/>
        </w:rPr>
        <w:t xml:space="preserve">13. Compliance and Consequences</w:t>
      </w:r>
    </w:p>
    <w:p w:rsidR="00000000" w:rsidDel="00000000" w:rsidP="00000000" w:rsidRDefault="00000000" w:rsidRPr="00000000" w14:paraId="00000084">
      <w:pPr>
        <w:spacing w:after="80" w:lineRule="auto"/>
        <w:rPr/>
      </w:pPr>
      <w:r w:rsidDel="00000000" w:rsidR="00000000" w:rsidRPr="00000000">
        <w:rPr>
          <w:rFonts w:ascii="Arial" w:cs="Arial" w:eastAsia="Arial" w:hAnsi="Arial"/>
          <w:sz w:val="22"/>
          <w:szCs w:val="22"/>
          <w:rtl w:val="0"/>
        </w:rPr>
        <w:t xml:space="preserve">All team members are expected to read, understand, and follow this policy. Failure to comply may result in:</w:t>
      </w:r>
      <w:r w:rsidDel="00000000" w:rsidR="00000000" w:rsidRPr="00000000">
        <w:rPr>
          <w:rtl w:val="0"/>
        </w:rPr>
      </w:r>
    </w:p>
    <w:p w:rsidR="00000000" w:rsidDel="00000000" w:rsidP="00000000" w:rsidRDefault="00000000" w:rsidRPr="00000000" w14:paraId="00000085">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Removal of access to </w:t>
      </w:r>
      <w:r w:rsidDel="00000000" w:rsidR="00000000" w:rsidRPr="00000000">
        <w:rPr>
          <w:highlight w:val="yellow"/>
          <w:rtl w:val="0"/>
        </w:rPr>
        <w:t xml:space="preserve">ORGANIZATION</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 systems or accounts</w:t>
      </w:r>
      <w:r w:rsidDel="00000000" w:rsidR="00000000" w:rsidRPr="00000000">
        <w:rPr>
          <w:rtl w:val="0"/>
        </w:rPr>
      </w:r>
    </w:p>
    <w:p w:rsidR="00000000" w:rsidDel="00000000" w:rsidP="00000000" w:rsidRDefault="00000000" w:rsidRPr="00000000" w14:paraId="00000086">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Required remedial training</w:t>
      </w:r>
      <w:r w:rsidDel="00000000" w:rsidR="00000000" w:rsidRPr="00000000">
        <w:rPr>
          <w:rtl w:val="0"/>
        </w:rPr>
      </w:r>
    </w:p>
    <w:p w:rsidR="00000000" w:rsidDel="00000000" w:rsidP="00000000" w:rsidRDefault="00000000" w:rsidRPr="00000000" w14:paraId="00000087">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Formal disciplinary measures up to and including termination of employment or volunteer engagement</w:t>
      </w:r>
      <w:r w:rsidDel="00000000" w:rsidR="00000000" w:rsidRPr="00000000">
        <w:rPr>
          <w:rtl w:val="0"/>
        </w:rPr>
      </w:r>
    </w:p>
    <w:p w:rsidR="00000000" w:rsidDel="00000000" w:rsidP="00000000" w:rsidRDefault="00000000" w:rsidRPr="00000000" w14:paraId="00000088">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In serious cases, referral to relevant legal authorities</w:t>
      </w:r>
      <w:r w:rsidDel="00000000" w:rsidR="00000000" w:rsidRPr="00000000">
        <w:rPr>
          <w:rtl w:val="0"/>
        </w:rPr>
      </w:r>
    </w:p>
    <w:p w:rsidR="00000000" w:rsidDel="00000000" w:rsidP="00000000" w:rsidRDefault="00000000" w:rsidRPr="00000000" w14:paraId="00000089">
      <w:pPr>
        <w:pStyle w:val="Heading1"/>
        <w:rPr/>
      </w:pPr>
      <w:r w:rsidDel="00000000" w:rsidR="00000000" w:rsidRPr="00000000">
        <w:rPr>
          <w:rtl w:val="0"/>
        </w:rPr>
        <w:t xml:space="preserve">14. Policy Review and Updates</w:t>
      </w:r>
    </w:p>
    <w:p w:rsidR="00000000" w:rsidDel="00000000" w:rsidP="00000000" w:rsidRDefault="00000000" w:rsidRPr="00000000" w14:paraId="0000008A">
      <w:pPr>
        <w:spacing w:after="80" w:lineRule="auto"/>
        <w:rPr/>
      </w:pPr>
      <w:r w:rsidDel="00000000" w:rsidR="00000000" w:rsidRPr="00000000">
        <w:rPr>
          <w:rFonts w:ascii="Arial" w:cs="Arial" w:eastAsia="Arial" w:hAnsi="Arial"/>
          <w:sz w:val="22"/>
          <w:szCs w:val="22"/>
          <w:rtl w:val="0"/>
        </w:rPr>
        <w:t xml:space="preserve">This policy will be reviewed annually and updated as needed to reflect changes in technology, legislation, </w:t>
      </w:r>
      <w:r w:rsidDel="00000000" w:rsidR="00000000" w:rsidRPr="00000000">
        <w:rPr>
          <w:highlight w:val="yellow"/>
          <w:rtl w:val="0"/>
        </w:rPr>
        <w:t xml:space="preserve">ORGANIZATION</w:t>
      </w:r>
      <w:r w:rsidDel="00000000" w:rsidR="00000000" w:rsidRPr="00000000">
        <w:rPr>
          <w:rFonts w:ascii="Arial" w:cs="Arial" w:eastAsia="Arial" w:hAnsi="Arial"/>
          <w:sz w:val="22"/>
          <w:szCs w:val="22"/>
          <w:rtl w:val="0"/>
        </w:rPr>
        <w:t xml:space="preserve"> operations, or the evolving digital landscape facing our communities. Team members will be notified of material changes and asked to re-acknowledge their understanding.</w:t>
      </w:r>
      <w:r w:rsidDel="00000000" w:rsidR="00000000" w:rsidRPr="00000000">
        <w:rPr>
          <w:rtl w:val="0"/>
        </w:rPr>
      </w:r>
    </w:p>
    <w:p w:rsidR="00000000" w:rsidDel="00000000" w:rsidP="00000000" w:rsidRDefault="00000000" w:rsidRPr="00000000" w14:paraId="0000008B">
      <w:pPr>
        <w:pStyle w:val="Heading1"/>
        <w:rPr/>
      </w:pPr>
      <w:r w:rsidDel="00000000" w:rsidR="00000000" w:rsidRPr="00000000">
        <w:rPr>
          <w:rtl w:val="0"/>
        </w:rPr>
        <w:t xml:space="preserve">15. Acknowledgement</w:t>
      </w:r>
    </w:p>
    <w:p w:rsidR="00000000" w:rsidDel="00000000" w:rsidP="00000000" w:rsidRDefault="00000000" w:rsidRPr="00000000" w14:paraId="0000008C">
      <w:pPr>
        <w:spacing w:after="120" w:lineRule="auto"/>
        <w:rPr/>
      </w:pPr>
      <w:r w:rsidDel="00000000" w:rsidR="00000000" w:rsidRPr="00000000">
        <w:rPr>
          <w:rFonts w:ascii="Arial" w:cs="Arial" w:eastAsia="Arial" w:hAnsi="Arial"/>
          <w:sz w:val="22"/>
          <w:szCs w:val="22"/>
          <w:rtl w:val="0"/>
        </w:rPr>
        <w:t xml:space="preserve">By signing below, I confirm that I have read, understood, and agree to comply with </w:t>
      </w:r>
      <w:r w:rsidDel="00000000" w:rsidR="00000000" w:rsidRPr="00000000">
        <w:rPr>
          <w:highlight w:val="yellow"/>
          <w:rtl w:val="0"/>
        </w:rPr>
        <w:t xml:space="preserve">ORGANIZATION</w:t>
      </w:r>
      <w:r w:rsidDel="00000000" w:rsidR="00000000" w:rsidRPr="00000000">
        <w:rPr>
          <w:rFonts w:ascii="Arial" w:cs="Arial" w:eastAsia="Arial" w:hAnsi="Arial"/>
          <w:sz w:val="22"/>
          <w:szCs w:val="22"/>
          <w:rtl w:val="0"/>
        </w:rPr>
        <w:t xml:space="preserve">'s</w:t>
      </w:r>
      <w:r w:rsidDel="00000000" w:rsidR="00000000" w:rsidRPr="00000000">
        <w:rPr>
          <w:rFonts w:ascii="Arial" w:cs="Arial" w:eastAsia="Arial" w:hAnsi="Arial"/>
          <w:sz w:val="22"/>
          <w:szCs w:val="22"/>
          <w:rtl w:val="0"/>
        </w:rPr>
        <w:t xml:space="preserve"> Technology Use Policy.</w:t>
      </w:r>
      <w:r w:rsidDel="00000000" w:rsidR="00000000" w:rsidRPr="00000000">
        <w:rPr>
          <w:rtl w:val="0"/>
        </w:rPr>
      </w:r>
    </w:p>
    <w:tbl>
      <w:tblPr>
        <w:tblStyle w:val="Table2"/>
        <w:tblW w:w="936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4680"/>
        <w:gridCol w:w="4680"/>
        <w:tblGridChange w:id="0">
          <w:tblGrid>
            <w:gridCol w:w="4680"/>
            <w:gridCol w:w="4680"/>
          </w:tblGrid>
        </w:tblGridChange>
      </w:tblGrid>
      <w:tr>
        <w:trPr>
          <w:cantSplit w:val="0"/>
          <w:tblHeader w:val="0"/>
        </w:trPr>
        <w:tc>
          <w:tcPr>
            <w:tcBorders>
              <w:top w:color="cccccc" w:space="0" w:sz="4" w:val="single"/>
              <w:left w:color="cccccc" w:space="0" w:sz="4" w:val="single"/>
              <w:bottom w:color="cccccc" w:space="0" w:sz="4" w:val="single"/>
              <w:right w:color="cccccc" w:space="0" w:sz="4" w:val="single"/>
            </w:tcBorders>
            <w:tcMar>
              <w:top w:w="80.0" w:type="dxa"/>
              <w:left w:w="120.0" w:type="dxa"/>
              <w:bottom w:w="200.0" w:type="dxa"/>
              <w:right w:w="120.0" w:type="dxa"/>
            </w:tcMar>
          </w:tcPr>
          <w:p w:rsidR="00000000" w:rsidDel="00000000" w:rsidP="00000000" w:rsidRDefault="00000000" w:rsidRPr="00000000" w14:paraId="0000008D">
            <w:pPr>
              <w:rPr/>
            </w:pPr>
            <w:r w:rsidDel="00000000" w:rsidR="00000000" w:rsidRPr="00000000">
              <w:rPr>
                <w:rFonts w:ascii="Arial" w:cs="Arial" w:eastAsia="Arial" w:hAnsi="Arial"/>
                <w:b w:val="1"/>
                <w:bCs w:val="1"/>
                <w:sz w:val="20"/>
                <w:szCs w:val="20"/>
                <w:rtl w:val="0"/>
              </w:rPr>
              <w:t xml:space="preserve">Name (Print)</w:t>
            </w:r>
            <w:r w:rsidDel="00000000" w:rsidR="00000000" w:rsidRPr="00000000">
              <w:rPr>
                <w:rtl w:val="0"/>
              </w:rPr>
            </w:r>
          </w:p>
          <w:p w:rsidR="00000000" w:rsidDel="00000000" w:rsidP="00000000" w:rsidRDefault="00000000" w:rsidRPr="00000000" w14:paraId="0000008E">
            <w:pPr>
              <w:rPr/>
            </w:pPr>
            <w:r w:rsidDel="00000000" w:rsidR="00000000" w:rsidRPr="00000000">
              <w:rPr>
                <w:rFonts w:ascii="Arial" w:cs="Arial" w:eastAsia="Arial" w:hAnsi="Arial"/>
                <w:sz w:val="20"/>
                <w:szCs w:val="20"/>
                <w:rtl w:val="0"/>
              </w:rPr>
              <w:t xml:space="preserve"> </w:t>
            </w:r>
            <w:r w:rsidDel="00000000" w:rsidR="00000000" w:rsidRPr="00000000">
              <w:rPr>
                <w:rtl w:val="0"/>
              </w:rPr>
            </w:r>
          </w:p>
          <w:p w:rsidR="00000000" w:rsidDel="00000000" w:rsidP="00000000" w:rsidRDefault="00000000" w:rsidRPr="00000000" w14:paraId="0000008F">
            <w:pPr>
              <w:rPr/>
            </w:pPr>
            <w:r w:rsidDel="00000000" w:rsidR="00000000" w:rsidRPr="00000000">
              <w:rPr>
                <w:rFonts w:ascii="Arial" w:cs="Arial" w:eastAsia="Arial" w:hAnsi="Arial"/>
                <w:sz w:val="20"/>
                <w:szCs w:val="20"/>
                <w:rtl w:val="0"/>
              </w:rPr>
              <w:t xml:space="preserve"> </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tcMar>
              <w:top w:w="80.0" w:type="dxa"/>
              <w:left w:w="120.0" w:type="dxa"/>
              <w:bottom w:w="200.0" w:type="dxa"/>
              <w:right w:w="120.0" w:type="dxa"/>
            </w:tcMar>
          </w:tcPr>
          <w:p w:rsidR="00000000" w:rsidDel="00000000" w:rsidP="00000000" w:rsidRDefault="00000000" w:rsidRPr="00000000" w14:paraId="00000090">
            <w:pPr>
              <w:rPr/>
            </w:pPr>
            <w:r w:rsidDel="00000000" w:rsidR="00000000" w:rsidRPr="00000000">
              <w:rPr>
                <w:rFonts w:ascii="Arial" w:cs="Arial" w:eastAsia="Arial" w:hAnsi="Arial"/>
                <w:b w:val="1"/>
                <w:bCs w:val="1"/>
                <w:sz w:val="20"/>
                <w:szCs w:val="20"/>
                <w:rtl w:val="0"/>
              </w:rPr>
              <w:t xml:space="preserve">Role / Title</w:t>
            </w:r>
            <w:r w:rsidDel="00000000" w:rsidR="00000000" w:rsidRPr="00000000">
              <w:rPr>
                <w:rtl w:val="0"/>
              </w:rPr>
            </w:r>
          </w:p>
          <w:p w:rsidR="00000000" w:rsidDel="00000000" w:rsidP="00000000" w:rsidRDefault="00000000" w:rsidRPr="00000000" w14:paraId="00000091">
            <w:pPr>
              <w:rPr/>
            </w:pPr>
            <w:r w:rsidDel="00000000" w:rsidR="00000000" w:rsidRPr="00000000">
              <w:rPr>
                <w:rFonts w:ascii="Arial" w:cs="Arial" w:eastAsia="Arial" w:hAnsi="Arial"/>
                <w:sz w:val="20"/>
                <w:szCs w:val="20"/>
                <w:rtl w:val="0"/>
              </w:rPr>
              <w:t xml:space="preserve"> </w:t>
            </w:r>
            <w:r w:rsidDel="00000000" w:rsidR="00000000" w:rsidRPr="00000000">
              <w:rPr>
                <w:rtl w:val="0"/>
              </w:rPr>
            </w:r>
          </w:p>
          <w:p w:rsidR="00000000" w:rsidDel="00000000" w:rsidP="00000000" w:rsidRDefault="00000000" w:rsidRPr="00000000" w14:paraId="00000092">
            <w:pPr>
              <w:rPr/>
            </w:pPr>
            <w:r w:rsidDel="00000000" w:rsidR="00000000" w:rsidRPr="00000000">
              <w:rPr>
                <w:rFonts w:ascii="Arial" w:cs="Arial" w:eastAsia="Arial" w:hAnsi="Arial"/>
                <w:sz w:val="20"/>
                <w:szCs w:val="20"/>
                <w:rtl w:val="0"/>
              </w:rPr>
              <w:t xml:space="preserve"> </w:t>
            </w:r>
            <w:r w:rsidDel="00000000" w:rsidR="00000000" w:rsidRPr="00000000">
              <w:rPr>
                <w:rtl w:val="0"/>
              </w:rPr>
            </w:r>
          </w:p>
        </w:tc>
      </w:tr>
      <w:tr>
        <w:trPr>
          <w:cantSplit w:val="0"/>
          <w:tblHeader w:val="0"/>
        </w:trPr>
        <w:tc>
          <w:tcPr>
            <w:tcBorders>
              <w:top w:color="cccccc" w:space="0" w:sz="4" w:val="single"/>
              <w:left w:color="cccccc" w:space="0" w:sz="4" w:val="single"/>
              <w:bottom w:color="cccccc" w:space="0" w:sz="4" w:val="single"/>
              <w:right w:color="cccccc" w:space="0" w:sz="4" w:val="single"/>
            </w:tcBorders>
            <w:tcMar>
              <w:top w:w="80.0" w:type="dxa"/>
              <w:left w:w="120.0" w:type="dxa"/>
              <w:bottom w:w="200.0" w:type="dxa"/>
              <w:right w:w="120.0" w:type="dxa"/>
            </w:tcMar>
          </w:tcPr>
          <w:p w:rsidR="00000000" w:rsidDel="00000000" w:rsidP="00000000" w:rsidRDefault="00000000" w:rsidRPr="00000000" w14:paraId="00000093">
            <w:pPr>
              <w:rPr/>
            </w:pPr>
            <w:r w:rsidDel="00000000" w:rsidR="00000000" w:rsidRPr="00000000">
              <w:rPr>
                <w:rFonts w:ascii="Arial" w:cs="Arial" w:eastAsia="Arial" w:hAnsi="Arial"/>
                <w:b w:val="1"/>
                <w:bCs w:val="1"/>
                <w:sz w:val="20"/>
                <w:szCs w:val="20"/>
                <w:rtl w:val="0"/>
              </w:rPr>
              <w:t xml:space="preserve">Signature</w:t>
            </w:r>
            <w:r w:rsidDel="00000000" w:rsidR="00000000" w:rsidRPr="00000000">
              <w:rPr>
                <w:rtl w:val="0"/>
              </w:rPr>
            </w:r>
          </w:p>
          <w:p w:rsidR="00000000" w:rsidDel="00000000" w:rsidP="00000000" w:rsidRDefault="00000000" w:rsidRPr="00000000" w14:paraId="00000094">
            <w:pPr>
              <w:rPr/>
            </w:pPr>
            <w:r w:rsidDel="00000000" w:rsidR="00000000" w:rsidRPr="00000000">
              <w:rPr>
                <w:rFonts w:ascii="Arial" w:cs="Arial" w:eastAsia="Arial" w:hAnsi="Arial"/>
                <w:sz w:val="20"/>
                <w:szCs w:val="20"/>
                <w:rtl w:val="0"/>
              </w:rPr>
              <w:t xml:space="preserve"> </w:t>
            </w:r>
            <w:r w:rsidDel="00000000" w:rsidR="00000000" w:rsidRPr="00000000">
              <w:rPr>
                <w:rtl w:val="0"/>
              </w:rPr>
            </w:r>
          </w:p>
          <w:p w:rsidR="00000000" w:rsidDel="00000000" w:rsidP="00000000" w:rsidRDefault="00000000" w:rsidRPr="00000000" w14:paraId="00000095">
            <w:pPr>
              <w:rPr/>
            </w:pPr>
            <w:r w:rsidDel="00000000" w:rsidR="00000000" w:rsidRPr="00000000">
              <w:rPr>
                <w:rFonts w:ascii="Arial" w:cs="Arial" w:eastAsia="Arial" w:hAnsi="Arial"/>
                <w:sz w:val="20"/>
                <w:szCs w:val="20"/>
                <w:rtl w:val="0"/>
              </w:rPr>
              <w:t xml:space="preserve"> </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tcMar>
              <w:top w:w="80.0" w:type="dxa"/>
              <w:left w:w="120.0" w:type="dxa"/>
              <w:bottom w:w="200.0" w:type="dxa"/>
              <w:right w:w="120.0" w:type="dxa"/>
            </w:tcMar>
          </w:tcPr>
          <w:p w:rsidR="00000000" w:rsidDel="00000000" w:rsidP="00000000" w:rsidRDefault="00000000" w:rsidRPr="00000000" w14:paraId="00000096">
            <w:pPr>
              <w:rPr/>
            </w:pPr>
            <w:r w:rsidDel="00000000" w:rsidR="00000000" w:rsidRPr="00000000">
              <w:rPr>
                <w:rFonts w:ascii="Arial" w:cs="Arial" w:eastAsia="Arial" w:hAnsi="Arial"/>
                <w:b w:val="1"/>
                <w:bCs w:val="1"/>
                <w:sz w:val="20"/>
                <w:szCs w:val="20"/>
                <w:rtl w:val="0"/>
              </w:rPr>
              <w:t xml:space="preserve">Date</w:t>
            </w:r>
            <w:r w:rsidDel="00000000" w:rsidR="00000000" w:rsidRPr="00000000">
              <w:rPr>
                <w:rtl w:val="0"/>
              </w:rPr>
            </w:r>
          </w:p>
          <w:p w:rsidR="00000000" w:rsidDel="00000000" w:rsidP="00000000" w:rsidRDefault="00000000" w:rsidRPr="00000000" w14:paraId="00000097">
            <w:pPr>
              <w:rPr/>
            </w:pPr>
            <w:r w:rsidDel="00000000" w:rsidR="00000000" w:rsidRPr="00000000">
              <w:rPr>
                <w:rFonts w:ascii="Arial" w:cs="Arial" w:eastAsia="Arial" w:hAnsi="Arial"/>
                <w:sz w:val="20"/>
                <w:szCs w:val="20"/>
                <w:rtl w:val="0"/>
              </w:rPr>
              <w:t xml:space="preserve"> </w:t>
            </w:r>
            <w:r w:rsidDel="00000000" w:rsidR="00000000" w:rsidRPr="00000000">
              <w:rPr>
                <w:rtl w:val="0"/>
              </w:rPr>
            </w:r>
          </w:p>
          <w:p w:rsidR="00000000" w:rsidDel="00000000" w:rsidP="00000000" w:rsidRDefault="00000000" w:rsidRPr="00000000" w14:paraId="00000098">
            <w:pPr>
              <w:rPr/>
            </w:pPr>
            <w:r w:rsidDel="00000000" w:rsidR="00000000" w:rsidRPr="00000000">
              <w:rPr>
                <w:rFonts w:ascii="Arial" w:cs="Arial" w:eastAsia="Arial" w:hAnsi="Arial"/>
                <w:sz w:val="20"/>
                <w:szCs w:val="20"/>
                <w:rtl w:val="0"/>
              </w:rPr>
              <w:t xml:space="preserve"> </w:t>
            </w:r>
            <w:r w:rsidDel="00000000" w:rsidR="00000000" w:rsidRPr="00000000">
              <w:rPr>
                <w:rtl w:val="0"/>
              </w:rPr>
            </w:r>
          </w:p>
        </w:tc>
      </w:tr>
    </w:tbl>
    <w:p w:rsidR="00000000" w:rsidDel="00000000" w:rsidP="00000000" w:rsidRDefault="00000000" w:rsidRPr="00000000" w14:paraId="0000009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sectPr>
      <w:headerReference r:id="rId7" w:type="default"/>
      <w:footerReference r:id="rId8" w:type="default"/>
      <w:pgSz w:h="15840" w:w="12240" w:orient="portrait"/>
      <w:pgMar w:bottom="1440" w:top="1440" w:left="1440" w:right="1440"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Georgia"/>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9B">
    <w:pPr>
      <w:jc w:val="center"/>
      <w:rPr/>
    </w:pPr>
    <w:r w:rsidDel="00000000" w:rsidR="00000000" w:rsidRPr="00000000">
      <w:rPr>
        <w:color w:val="888888"/>
        <w:sz w:val="16"/>
        <w:szCs w:val="16"/>
        <w:rtl w:val="0"/>
      </w:rPr>
      <w:t xml:space="preserve">This document is published by the Open Digital Literacy and Access Network as an open source resource. For questions or modifications, please contact info@odlan.ca. This work is licensed under CC BY-NC 4.0.</w:t>
    </w: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9A">
    <w:pPr>
      <w:pBdr>
        <w:bottom w:color="5b2d8e" w:space="1" w:sz="6" w:val="single"/>
      </w:pBdr>
      <w:rPr/>
    </w:pPr>
    <w:r w:rsidDel="00000000" w:rsidR="00000000" w:rsidRPr="00000000">
      <w:rPr>
        <w:highlight w:val="yellow"/>
        <w:rtl w:val="0"/>
      </w:rPr>
      <w:t xml:space="preserve">ORGANIZATION</w:t>
    </w:r>
    <w:r w:rsidDel="00000000" w:rsidR="00000000" w:rsidRPr="00000000">
      <w:rPr>
        <w:rFonts w:ascii="Arial" w:cs="Arial" w:eastAsia="Arial" w:hAnsi="Arial"/>
        <w:color w:val="888888"/>
        <w:sz w:val="18"/>
        <w:szCs w:val="18"/>
        <w:rtl w:val="0"/>
      </w:rPr>
      <w:t xml:space="preserve">  |  Technology Use Policy</w:t>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lvl>
    <w:lvl w:ilvl="1">
      <w:start w:val="1"/>
      <w:numFmt w:val="bullet"/>
      <w:lvlText w:val=""/>
      <w:lvlJc w:val="left"/>
      <w:pPr>
        <w:ind w:left="0" w:firstLine="0"/>
      </w:pPr>
      <w:rPr/>
    </w:lvl>
    <w:lvl w:ilvl="2">
      <w:start w:val="1"/>
      <w:numFmt w:val="bullet"/>
      <w:lvlText w:val=""/>
      <w:lvlJc w:val="left"/>
      <w:pPr>
        <w:ind w:left="0" w:firstLine="0"/>
      </w:pPr>
      <w:rPr/>
    </w:lvl>
    <w:lvl w:ilvl="3">
      <w:start w:val="1"/>
      <w:numFmt w:val="bullet"/>
      <w:lvlText w:val=""/>
      <w:lvlJc w:val="left"/>
      <w:pPr>
        <w:ind w:left="0" w:firstLine="0"/>
      </w:pPr>
      <w:rPr/>
    </w:lvl>
    <w:lvl w:ilvl="4">
      <w:start w:val="1"/>
      <w:numFmt w:val="bullet"/>
      <w:lvlText w:val=""/>
      <w:lvlJc w:val="left"/>
      <w:pPr>
        <w:ind w:left="0" w:firstLine="0"/>
      </w:pPr>
      <w:rPr/>
    </w:lvl>
    <w:lvl w:ilvl="5">
      <w:start w:val="1"/>
      <w:numFmt w:val="bullet"/>
      <w:lvlText w:val=""/>
      <w:lvlJc w:val="left"/>
      <w:pPr>
        <w:ind w:left="0" w:firstLine="0"/>
      </w:pPr>
      <w:rPr/>
    </w:lvl>
    <w:lvl w:ilvl="6">
      <w:start w:val="1"/>
      <w:numFmt w:val="bullet"/>
      <w:lvlText w:val=""/>
      <w:lvlJc w:val="left"/>
      <w:pPr>
        <w:ind w:left="0" w:firstLine="0"/>
      </w:pPr>
      <w:rPr/>
    </w:lvl>
    <w:lvl w:ilvl="7">
      <w:start w:val="1"/>
      <w:numFmt w:val="bullet"/>
      <w:lvlText w:val=""/>
      <w:lvlJc w:val="left"/>
      <w:pPr>
        <w:ind w:left="0" w:firstLine="0"/>
      </w:pPr>
      <w:rPr/>
    </w:lvl>
    <w:lvl w:ilvl="8">
      <w:start w:val="1"/>
      <w:numFmt w:val="bullet"/>
      <w:lvlText w:val=""/>
      <w:lvlJc w:val="left"/>
      <w:pPr>
        <w:ind w:left="0" w:firstLine="0"/>
      </w:pPr>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0"/>
      <w:keepLines w:val="0"/>
      <w:pageBreakBefore w:val="0"/>
      <w:widowControl w:val="1"/>
      <w:pBdr>
        <w:top w:space="0" w:sz="0" w:val="nil"/>
        <w:left w:space="0" w:sz="0" w:val="nil"/>
        <w:bottom w:space="0" w:sz="0" w:val="nil"/>
        <w:right w:space="0" w:sz="0" w:val="nil"/>
        <w:between w:space="0" w:sz="0" w:val="nil"/>
      </w:pBdr>
      <w:shd w:fill="auto" w:val="clear"/>
      <w:spacing w:after="180" w:before="360" w:line="240" w:lineRule="auto"/>
      <w:ind w:left="0" w:right="0" w:firstLine="0"/>
      <w:jc w:val="left"/>
    </w:pPr>
    <w:rPr>
      <w:rFonts w:ascii="Arial" w:cs="Arial" w:eastAsia="Arial" w:hAnsi="Arial"/>
      <w:b w:val="1"/>
      <w:bCs w:val="1"/>
      <w:i w:val="0"/>
      <w:iCs w:val="0"/>
      <w:smallCaps w:val="0"/>
      <w:strike w:val="0"/>
      <w:color w:val="5b2d8e"/>
      <w:sz w:val="32"/>
      <w:szCs w:val="32"/>
      <w:u w:val="none"/>
      <w:shd w:fill="auto" w:val="clear"/>
      <w:vertAlign w:val="baseline"/>
    </w:rPr>
  </w:style>
  <w:style w:type="paragraph" w:styleId="Heading2">
    <w:name w:val="heading 2"/>
    <w:basedOn w:val="Normal"/>
    <w:next w:val="Normal"/>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280" w:line="240" w:lineRule="auto"/>
      <w:ind w:left="0" w:right="0" w:firstLine="0"/>
      <w:jc w:val="left"/>
    </w:pPr>
    <w:rPr>
      <w:rFonts w:ascii="Arial" w:cs="Arial" w:eastAsia="Arial" w:hAnsi="Arial"/>
      <w:b w:val="1"/>
      <w:bCs w:val="1"/>
      <w:i w:val="0"/>
      <w:iCs w:val="0"/>
      <w:smallCaps w:val="0"/>
      <w:strike w:val="0"/>
      <w:color w:val="5b2d8e"/>
      <w:sz w:val="26"/>
      <w:szCs w:val="26"/>
      <w:u w:val="none"/>
      <w:shd w:fill="auto" w:val="clear"/>
      <w:vertAlign w:val="baseline"/>
    </w:rPr>
  </w:style>
  <w:style w:type="paragraph" w:styleId="Heading3">
    <w:name w:val="heading 3"/>
    <w:basedOn w:val="Normal"/>
    <w:next w:val="Normal"/>
    <w:pPr>
      <w:keepNext w:val="0"/>
      <w:keepLines w:val="0"/>
      <w:pageBreakBefore w:val="0"/>
      <w:widowControl w:val="1"/>
      <w:pBdr>
        <w:top w:space="0" w:sz="0" w:val="nil"/>
        <w:left w:space="0" w:sz="0" w:val="nil"/>
        <w:bottom w:space="0" w:sz="0" w:val="nil"/>
        <w:right w:space="0" w:sz="0" w:val="nil"/>
        <w:between w:space="0" w:sz="0" w:val="nil"/>
      </w:pBdr>
      <w:shd w:fill="auto" w:val="clear"/>
      <w:spacing w:after="80" w:before="200" w:line="240" w:lineRule="auto"/>
      <w:ind w:left="0" w:right="0" w:firstLine="0"/>
      <w:jc w:val="left"/>
    </w:pPr>
    <w:rPr>
      <w:rFonts w:ascii="Arial" w:cs="Arial" w:eastAsia="Arial" w:hAnsi="Arial"/>
      <w:b w:val="1"/>
      <w:bCs w:val="1"/>
      <w:i w:val="0"/>
      <w:iCs w:val="0"/>
      <w:smallCaps w:val="0"/>
      <w:strike w:val="0"/>
      <w:color w:val="333333"/>
      <w:sz w:val="22"/>
      <w:szCs w:val="22"/>
      <w:u w:val="none"/>
      <w:shd w:fill="auto" w:val="clear"/>
      <w:vertAlign w:val="baseline"/>
    </w:rPr>
  </w:style>
  <w:style w:type="paragraph" w:styleId="Heading4">
    <w:name w:val="heading 4"/>
    <w:basedOn w:val="Normal"/>
    <w:next w:val="Normal"/>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pPr>
    <w:rPr>
      <w:rFonts w:ascii="Arial" w:cs="Arial" w:eastAsia="Arial" w:hAnsi="Arial"/>
      <w:b w:val="0"/>
      <w:bCs w:val="0"/>
      <w:i w:val="1"/>
      <w:iCs w:val="1"/>
      <w:smallCaps w:val="0"/>
      <w:strike w:val="0"/>
      <w:color w:val="2e74b5"/>
      <w:sz w:val="22"/>
      <w:szCs w:val="22"/>
      <w:u w:val="none"/>
      <w:shd w:fill="auto" w:val="clear"/>
      <w:vertAlign w:val="baseline"/>
    </w:rPr>
  </w:style>
  <w:style w:type="paragraph" w:styleId="Heading5">
    <w:name w:val="heading 5"/>
    <w:basedOn w:val="Normal"/>
    <w:next w:val="Normal"/>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pPr>
    <w:rPr>
      <w:rFonts w:ascii="Arial" w:cs="Arial" w:eastAsia="Arial" w:hAnsi="Arial"/>
      <w:b w:val="0"/>
      <w:bCs w:val="0"/>
      <w:i w:val="0"/>
      <w:iCs w:val="0"/>
      <w:smallCaps w:val="0"/>
      <w:strike w:val="0"/>
      <w:color w:val="2e74b5"/>
      <w:sz w:val="22"/>
      <w:szCs w:val="22"/>
      <w:u w:val="none"/>
      <w:shd w:fill="auto" w:val="clear"/>
      <w:vertAlign w:val="baseline"/>
    </w:rPr>
  </w:style>
  <w:style w:type="paragraph" w:styleId="Heading6">
    <w:name w:val="heading 6"/>
    <w:basedOn w:val="Normal"/>
    <w:next w:val="Normal"/>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pPr>
    <w:rPr>
      <w:rFonts w:ascii="Arial" w:cs="Arial" w:eastAsia="Arial" w:hAnsi="Arial"/>
      <w:b w:val="0"/>
      <w:bCs w:val="0"/>
      <w:i w:val="0"/>
      <w:iCs w:val="0"/>
      <w:smallCaps w:val="0"/>
      <w:strike w:val="0"/>
      <w:color w:val="1f4d78"/>
      <w:sz w:val="22"/>
      <w:szCs w:val="22"/>
      <w:u w:val="none"/>
      <w:shd w:fill="auto" w:val="clear"/>
      <w:vertAlign w:val="baseline"/>
    </w:rPr>
  </w:style>
  <w:style w:type="paragraph" w:styleId="Title">
    <w:name w:val="Title"/>
    <w:basedOn w:val="Normal"/>
    <w:next w:val="Normal"/>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pPr>
    <w:rPr>
      <w:rFonts w:ascii="Arial" w:cs="Arial" w:eastAsia="Arial" w:hAnsi="Arial"/>
      <w:b w:val="0"/>
      <w:bCs w:val="0"/>
      <w:i w:val="0"/>
      <w:iCs w:val="0"/>
      <w:smallCaps w:val="0"/>
      <w:strike w:val="0"/>
      <w:color w:val="000000"/>
      <w:sz w:val="56"/>
      <w:szCs w:val="56"/>
      <w:u w:val="none"/>
      <w:shd w:fill="auto" w:val="clear"/>
      <w:vertAlign w:val="baseline"/>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 w:type="table" w:styleId="Table1">
    <w:basedOn w:val="TableNormal"/>
    <w:tblPr>
      <w:tblStyleRowBandSize w:val="1"/>
      <w:tblStyleColBandSize w:val="1"/>
      <w:tblCellMar>
        <w:top w:w="0.0" w:type="dxa"/>
        <w:left w:w="115.0" w:type="dxa"/>
        <w:bottom w:w="0.0" w:type="dxa"/>
        <w:right w:w="115.0" w:type="dxa"/>
      </w:tblCellMar>
    </w:tblPr>
  </w:style>
  <w:style w:type="table" w:styleId="Table2">
    <w:basedOn w:val="TableNormal"/>
    <w:tblPr>
      <w:tblStyleRowBandSize w:val="1"/>
      <w:tblStyleColBandSize w:val="1"/>
      <w:tblCellMar>
        <w:top w:w="0.0" w:type="dxa"/>
        <w:left w:w="115.0" w:type="dxa"/>
        <w:bottom w:w="0.0" w:type="dxa"/>
        <w:right w:w="115.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k1k6xfZM6P+zxGfCkQBX5rOVkVw==">CgMxLjAyDmguM3FxcXN4MWVjNWduMg5oLmRhd29mMWgxd2hkazgAciExcXRmLW5wTUt0eHhQbzlGRHM2bmFGdEg0QmhIQjNlNjM=</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